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9C6912" w:rsidP="00127D7F">
      <w:pPr>
        <w:spacing w:after="120"/>
        <w:jc w:val="center"/>
        <w:outlineLvl w:val="0"/>
        <w:rPr>
          <w:b/>
          <w:sz w:val="26"/>
          <w:szCs w:val="26"/>
        </w:rPr>
      </w:pPr>
      <w:r>
        <w:rPr>
          <w:b/>
          <w:sz w:val="26"/>
          <w:szCs w:val="26"/>
        </w:rPr>
        <w:t xml:space="preserve">Spring </w:t>
      </w:r>
      <w:proofErr w:type="gramStart"/>
      <w:r>
        <w:rPr>
          <w:b/>
          <w:sz w:val="26"/>
          <w:szCs w:val="26"/>
        </w:rPr>
        <w:t>2019</w:t>
      </w:r>
      <w:r w:rsidR="005C767F">
        <w:rPr>
          <w:b/>
          <w:sz w:val="26"/>
          <w:szCs w:val="26"/>
        </w:rPr>
        <w:t xml:space="preserve"> </w:t>
      </w:r>
      <w:r>
        <w:rPr>
          <w:b/>
          <w:sz w:val="26"/>
          <w:szCs w:val="26"/>
        </w:rPr>
        <w:t xml:space="preserve"> Introduction</w:t>
      </w:r>
      <w:proofErr w:type="gramEnd"/>
      <w:r>
        <w:rPr>
          <w:b/>
          <w:sz w:val="26"/>
          <w:szCs w:val="26"/>
        </w:rPr>
        <w:t xml:space="preserve"> to Business BA 1301</w:t>
      </w:r>
    </w:p>
    <w:p w:rsidR="00127D7F" w:rsidRPr="00D442D5" w:rsidRDefault="009C6912" w:rsidP="0014046A">
      <w:pPr>
        <w:spacing w:after="120"/>
        <w:jc w:val="center"/>
        <w:outlineLvl w:val="0"/>
        <w:rPr>
          <w:b/>
          <w:sz w:val="26"/>
          <w:szCs w:val="26"/>
        </w:rPr>
      </w:pPr>
      <w:r>
        <w:rPr>
          <w:b/>
          <w:sz w:val="26"/>
          <w:szCs w:val="26"/>
        </w:rPr>
        <w:t>Section 3</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9C6912">
        <w:t>T/TR, 12.30-1:50 pm</w:t>
      </w:r>
      <w:r>
        <w:t xml:space="preserve"> r</w:t>
      </w:r>
      <w:r w:rsidR="009C6912">
        <w:t>oom BA 105</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9C6912">
        <w:rPr>
          <w:b/>
        </w:rPr>
        <w:t>Business Essentials 12</w:t>
      </w:r>
      <w:r w:rsidR="009C6912" w:rsidRPr="009C6912">
        <w:rPr>
          <w:b/>
          <w:vertAlign w:val="superscript"/>
        </w:rPr>
        <w:t>th</w:t>
      </w:r>
      <w:r w:rsidR="009C6912">
        <w:rPr>
          <w:b/>
        </w:rPr>
        <w:t xml:space="preserve"> edition- Ebert/Griffin </w:t>
      </w:r>
      <w:r w:rsidR="0071095F">
        <w:rPr>
          <w:b/>
        </w:rPr>
        <w:tab/>
        <w:t xml:space="preserve"> </w:t>
      </w:r>
    </w:p>
    <w:p w:rsidR="00774E7D" w:rsidRDefault="00774E7D" w:rsidP="002B0878">
      <w:pPr>
        <w:ind w:left="2160" w:hanging="2160"/>
        <w:jc w:val="both"/>
      </w:pPr>
    </w:p>
    <w:p w:rsidR="00D448BB" w:rsidRPr="00D448BB" w:rsidRDefault="00D448BB" w:rsidP="00D448BB">
      <w:pPr>
        <w:pBdr>
          <w:top w:val="single" w:sz="4" w:space="1" w:color="auto"/>
          <w:left w:val="single" w:sz="4" w:space="1" w:color="auto"/>
          <w:bottom w:val="single" w:sz="4" w:space="1" w:color="auto"/>
          <w:right w:val="single" w:sz="4" w:space="1" w:color="auto"/>
        </w:pBdr>
        <w:rPr>
          <w:sz w:val="22"/>
          <w:szCs w:val="22"/>
        </w:rPr>
      </w:pPr>
      <w:proofErr w:type="spellStart"/>
      <w:r w:rsidRPr="00D448BB">
        <w:rPr>
          <w:rFonts w:ascii="Candara" w:hAnsi="Candara"/>
          <w:b/>
          <w:bCs/>
          <w:color w:val="000000"/>
          <w:shd w:val="clear" w:color="auto" w:fill="FFFFFF"/>
        </w:rPr>
        <w:t>MyLab</w:t>
      </w:r>
      <w:proofErr w:type="spellEnd"/>
      <w:r w:rsidRPr="00D448BB">
        <w:rPr>
          <w:rFonts w:ascii="Candara" w:hAnsi="Candara"/>
          <w:b/>
          <w:bCs/>
          <w:color w:val="000000"/>
          <w:shd w:val="clear" w:color="auto" w:fill="FFFFFF"/>
        </w:rPr>
        <w:t xml:space="preserve"> Intro to Business with Pearson </w:t>
      </w:r>
      <w:proofErr w:type="spellStart"/>
      <w:r w:rsidRPr="00D448BB">
        <w:rPr>
          <w:rFonts w:ascii="Candara" w:hAnsi="Candara"/>
          <w:b/>
          <w:bCs/>
          <w:color w:val="000000"/>
          <w:shd w:val="clear" w:color="auto" w:fill="FFFFFF"/>
        </w:rPr>
        <w:t>eText</w:t>
      </w:r>
      <w:proofErr w:type="spellEnd"/>
      <w:r w:rsidRPr="00D448BB">
        <w:rPr>
          <w:rFonts w:ascii="Candara" w:hAnsi="Candara"/>
          <w:b/>
          <w:bCs/>
          <w:color w:val="000000"/>
          <w:shd w:val="clear" w:color="auto" w:fill="FFFFFF"/>
        </w:rPr>
        <w:t xml:space="preserve"> -- Access Card -- for Business Essentials, 12/E</w:t>
      </w:r>
    </w:p>
    <w:p w:rsidR="00D448BB" w:rsidRPr="00D448BB" w:rsidRDefault="00D448BB" w:rsidP="00D448BB">
      <w:pPr>
        <w:pBdr>
          <w:top w:val="single" w:sz="4" w:space="1" w:color="auto"/>
          <w:left w:val="single" w:sz="4" w:space="1" w:color="auto"/>
          <w:bottom w:val="single" w:sz="4" w:space="1" w:color="auto"/>
          <w:right w:val="single" w:sz="4" w:space="1" w:color="auto"/>
        </w:pBdr>
      </w:pPr>
      <w:r w:rsidRPr="00D448BB">
        <w:rPr>
          <w:rFonts w:ascii="Candara" w:hAnsi="Candara"/>
          <w:color w:val="000000"/>
          <w:shd w:val="clear" w:color="auto" w:fill="FFFFFF"/>
        </w:rPr>
        <w:t>ISBN-13: 9780134729107</w:t>
      </w:r>
    </w:p>
    <w:p w:rsidR="00D448BB" w:rsidRPr="00D448BB" w:rsidRDefault="00D448BB" w:rsidP="00D448BB">
      <w:pPr>
        <w:pBdr>
          <w:top w:val="single" w:sz="4" w:space="1" w:color="auto"/>
          <w:left w:val="single" w:sz="4" w:space="1" w:color="auto"/>
          <w:bottom w:val="single" w:sz="4" w:space="1" w:color="auto"/>
          <w:right w:val="single" w:sz="4" w:space="1" w:color="auto"/>
        </w:pBdr>
      </w:pPr>
      <w:r w:rsidRPr="00D448BB">
        <w:rPr>
          <w:rFonts w:ascii="Candara" w:hAnsi="Candara"/>
        </w:rPr>
        <w:t>Author: Ebert</w:t>
      </w:r>
    </w:p>
    <w:p w:rsidR="00D448BB" w:rsidRPr="00D448BB" w:rsidRDefault="00D448BB" w:rsidP="00D448BB">
      <w:pPr>
        <w:widowControl w:val="0"/>
        <w:pBdr>
          <w:top w:val="single" w:sz="4" w:space="1" w:color="auto"/>
          <w:left w:val="single" w:sz="4" w:space="1" w:color="auto"/>
          <w:bottom w:val="single" w:sz="4" w:space="1" w:color="auto"/>
          <w:right w:val="single" w:sz="4" w:space="1" w:color="auto"/>
        </w:pBdr>
        <w:autoSpaceDE w:val="0"/>
        <w:autoSpaceDN w:val="0"/>
        <w:adjustRightInd w:val="0"/>
        <w:rPr>
          <w:color w:val="000000"/>
          <w:lang w:val="en-GB" w:eastAsia="es-ES"/>
        </w:rPr>
      </w:pPr>
    </w:p>
    <w:p w:rsidR="00D448BB" w:rsidRDefault="00D448BB"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roofErr w:type="spellStart"/>
      <w:r w:rsidR="00CF454E">
        <w:t>Jharpermkting</w:t>
      </w:r>
      <w:proofErr w:type="spellEnd"/>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9C6912">
        <w:t>F 8-8:50am</w:t>
      </w:r>
      <w:r>
        <w:t xml:space="preserve"> and by appointment </w:t>
      </w:r>
    </w:p>
    <w:p w:rsidR="00127D7F" w:rsidRPr="00D442D5" w:rsidRDefault="00127D7F" w:rsidP="00127D7F">
      <w:pPr>
        <w:jc w:val="both"/>
      </w:pPr>
      <w:r>
        <w:tab/>
      </w:r>
      <w:r>
        <w:tab/>
      </w:r>
      <w:r>
        <w:tab/>
      </w:r>
    </w:p>
    <w:p w:rsidR="009C6912" w:rsidRDefault="009C6912" w:rsidP="00127D7F">
      <w:pPr>
        <w:ind w:left="2160" w:hanging="2160"/>
        <w:jc w:val="both"/>
        <w:outlineLvl w:val="0"/>
        <w:rPr>
          <w:b/>
        </w:rPr>
      </w:pPr>
      <w:r>
        <w:rPr>
          <w:b/>
        </w:rPr>
        <w:t>Course Overview:</w:t>
      </w:r>
    </w:p>
    <w:p w:rsidR="009C6912" w:rsidRPr="009C6912" w:rsidRDefault="009C6912" w:rsidP="00127D7F">
      <w:pPr>
        <w:ind w:left="2160" w:hanging="2160"/>
        <w:jc w:val="both"/>
        <w:outlineLvl w:val="0"/>
      </w:pPr>
      <w:r w:rsidRPr="009C6912">
        <w:t>This course is designed to introduce students to the business world. It will cover the characteristics, concepts, functions, and theories of business. The course will provide students with a basic understanding of how the various areas of business work together in a company to help it cope with the business environment.</w:t>
      </w:r>
    </w:p>
    <w:p w:rsidR="00127D7F" w:rsidRPr="00D442D5" w:rsidRDefault="009C6912" w:rsidP="00127D7F">
      <w:pPr>
        <w:ind w:left="2160" w:hanging="2160"/>
        <w:jc w:val="both"/>
        <w:outlineLvl w:val="0"/>
      </w:pPr>
      <w:r>
        <w:rPr>
          <w:b/>
        </w:rPr>
        <w:t>Learning</w:t>
      </w:r>
      <w:r w:rsidR="00127D7F" w:rsidRPr="00D442D5">
        <w:rPr>
          <w:b/>
        </w:rPr>
        <w:t xml:space="preserve"> Objectives:</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D448BB" w:rsidRDefault="00804E93" w:rsidP="00D448BB">
      <w:pPr>
        <w:jc w:val="both"/>
        <w:rPr>
          <w:b/>
        </w:rPr>
      </w:pPr>
      <w:r>
        <w:rPr>
          <w:b/>
        </w:rPr>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r w:rsidR="00D448BB">
        <w:rPr>
          <w:b/>
        </w:rPr>
        <w:t xml:space="preserve"> </w:t>
      </w:r>
      <w:r w:rsidR="00D448BB">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t>Hometown</w:t>
      </w:r>
    </w:p>
    <w:p w:rsidR="00D448BB" w:rsidRPr="00D448BB" w:rsidRDefault="00D448BB" w:rsidP="00D448BB">
      <w:pPr>
        <w:outlineLvl w:val="0"/>
      </w:pPr>
      <w:r w:rsidRPr="00D448BB">
        <w:lastRenderedPageBreak/>
        <w:t xml:space="preserve">We are using </w:t>
      </w:r>
      <w:proofErr w:type="spellStart"/>
      <w:r w:rsidR="00406B26">
        <w:rPr>
          <w:lang w:val="en-GB"/>
        </w:rPr>
        <w:t>MyBizLab</w:t>
      </w:r>
      <w:proofErr w:type="spellEnd"/>
      <w:r w:rsidRPr="00D448BB">
        <w:t xml:space="preserve"> and Learning Catalytic; these systems are included in your book. You will need a smartphone or a personal computer to access assignments in class. </w:t>
      </w:r>
    </w:p>
    <w:p w:rsidR="00D448BB" w:rsidRPr="00D448BB" w:rsidRDefault="00D448BB" w:rsidP="00D448BB">
      <w:pPr>
        <w:outlineLvl w:val="0"/>
      </w:pPr>
    </w:p>
    <w:p w:rsidR="00D448BB" w:rsidRPr="00D448BB" w:rsidRDefault="00D448BB" w:rsidP="00D448BB">
      <w:r w:rsidRPr="00D448BB">
        <w:t>To Register THROUGH BLACKBOARD please follow the following steps</w:t>
      </w:r>
      <w:r w:rsidRPr="00D448BB">
        <w:rPr>
          <w:lang w:val="es-ES_tradnl"/>
        </w:rPr>
        <w:t xml:space="preserve">: </w:t>
      </w:r>
    </w:p>
    <w:p w:rsidR="00D448BB" w:rsidRPr="00D448BB" w:rsidRDefault="00D448BB" w:rsidP="00D448BB">
      <w:pPr>
        <w:widowControl w:val="0"/>
        <w:numPr>
          <w:ilvl w:val="0"/>
          <w:numId w:val="7"/>
        </w:numPr>
        <w:pBdr>
          <w:top w:val="nil"/>
          <w:left w:val="nil"/>
          <w:bottom w:val="nil"/>
          <w:right w:val="nil"/>
          <w:between w:val="nil"/>
          <w:bar w:val="nil"/>
        </w:pBdr>
        <w:spacing w:before="241"/>
        <w:ind w:right="422"/>
      </w:pPr>
      <w:r w:rsidRPr="00D448BB">
        <w:t xml:space="preserve">Log into Blackboard, </w:t>
      </w:r>
      <w:hyperlink r:id="rId13" w:history="1">
        <w:r w:rsidRPr="00D448BB">
          <w:rPr>
            <w:color w:val="FF0000"/>
            <w:u w:val="single" w:color="FF0000"/>
          </w:rPr>
          <w:t>https://eraider.ttu.edu/</w:t>
        </w:r>
      </w:hyperlink>
    </w:p>
    <w:p w:rsidR="00D448BB" w:rsidRPr="00D448BB" w:rsidRDefault="00D448BB" w:rsidP="00D448BB">
      <w:pPr>
        <w:widowControl w:val="0"/>
        <w:numPr>
          <w:ilvl w:val="0"/>
          <w:numId w:val="9"/>
        </w:numPr>
        <w:pBdr>
          <w:top w:val="nil"/>
          <w:left w:val="nil"/>
          <w:bottom w:val="nil"/>
          <w:right w:val="nil"/>
          <w:between w:val="nil"/>
          <w:bar w:val="nil"/>
        </w:pBdr>
        <w:spacing w:before="241"/>
        <w:ind w:right="422"/>
      </w:pPr>
      <w:r w:rsidRPr="00D448BB">
        <w:t xml:space="preserve">Enter the </w:t>
      </w:r>
      <w:proofErr w:type="spellStart"/>
      <w:r w:rsidRPr="00D448BB">
        <w:t>MyBizlab</w:t>
      </w:r>
      <w:proofErr w:type="spellEnd"/>
      <w:r w:rsidRPr="00D448BB">
        <w:t xml:space="preserve"> folder</w:t>
      </w:r>
    </w:p>
    <w:p w:rsidR="00D448BB" w:rsidRPr="00D448BB" w:rsidRDefault="00D448BB" w:rsidP="00D448BB">
      <w:pPr>
        <w:widowControl w:val="0"/>
        <w:numPr>
          <w:ilvl w:val="0"/>
          <w:numId w:val="9"/>
        </w:numPr>
        <w:pBdr>
          <w:top w:val="nil"/>
          <w:left w:val="nil"/>
          <w:bottom w:val="nil"/>
          <w:right w:val="nil"/>
          <w:between w:val="nil"/>
          <w:bar w:val="nil"/>
        </w:pBdr>
        <w:spacing w:before="241"/>
        <w:ind w:right="422"/>
      </w:pPr>
      <w:r w:rsidRPr="00D448BB">
        <w:t xml:space="preserve">Click on the </w:t>
      </w:r>
      <w:r w:rsidRPr="00D448BB">
        <w:rPr>
          <w:b/>
          <w:sz w:val="20"/>
          <w:lang w:val="en-GB"/>
        </w:rPr>
        <w:t>“</w:t>
      </w:r>
      <w:proofErr w:type="spellStart"/>
      <w:r w:rsidRPr="00D448BB">
        <w:rPr>
          <w:b/>
          <w:sz w:val="20"/>
          <w:lang w:val="en-GB"/>
        </w:rPr>
        <w:t>MyBizLab</w:t>
      </w:r>
      <w:proofErr w:type="spellEnd"/>
      <w:r w:rsidRPr="00D448BB">
        <w:rPr>
          <w:b/>
          <w:sz w:val="20"/>
          <w:lang w:val="en-GB"/>
        </w:rPr>
        <w:t xml:space="preserve"> Course Home” </w:t>
      </w:r>
      <w:r w:rsidRPr="00D448BB">
        <w:t>link.</w:t>
      </w:r>
    </w:p>
    <w:p w:rsidR="00D448BB" w:rsidRPr="00D448BB" w:rsidRDefault="00D448BB" w:rsidP="00D448BB">
      <w:pPr>
        <w:widowControl w:val="0"/>
        <w:numPr>
          <w:ilvl w:val="0"/>
          <w:numId w:val="9"/>
        </w:numPr>
        <w:pBdr>
          <w:top w:val="nil"/>
          <w:left w:val="nil"/>
          <w:bottom w:val="nil"/>
          <w:right w:val="nil"/>
          <w:between w:val="nil"/>
          <w:bar w:val="nil"/>
        </w:pBdr>
        <w:spacing w:before="241"/>
        <w:ind w:right="422"/>
      </w:pPr>
      <w:r w:rsidRPr="00D448BB">
        <w:t>Accept the End-User License Agreement terms page.</w:t>
      </w:r>
    </w:p>
    <w:p w:rsidR="00D448BB" w:rsidRPr="00D448BB" w:rsidRDefault="00D448BB" w:rsidP="00D448BB">
      <w:pPr>
        <w:widowControl w:val="0"/>
        <w:numPr>
          <w:ilvl w:val="0"/>
          <w:numId w:val="11"/>
        </w:numPr>
        <w:pBdr>
          <w:top w:val="nil"/>
          <w:left w:val="nil"/>
          <w:bottom w:val="nil"/>
          <w:right w:val="nil"/>
          <w:between w:val="nil"/>
          <w:bar w:val="nil"/>
        </w:pBdr>
        <w:spacing w:before="160"/>
        <w:ind w:right="422"/>
      </w:pPr>
      <w:r w:rsidRPr="00D448BB">
        <w:t xml:space="preserve"> You will now have 2 choices to Sign in: </w:t>
      </w:r>
    </w:p>
    <w:p w:rsidR="00D448BB" w:rsidRPr="00D448BB" w:rsidRDefault="00D448BB" w:rsidP="00D448BB">
      <w:pPr>
        <w:widowControl w:val="0"/>
        <w:numPr>
          <w:ilvl w:val="1"/>
          <w:numId w:val="13"/>
        </w:numPr>
        <w:pBdr>
          <w:top w:val="nil"/>
          <w:left w:val="nil"/>
          <w:bottom w:val="nil"/>
          <w:right w:val="nil"/>
          <w:between w:val="nil"/>
          <w:bar w:val="nil"/>
        </w:pBdr>
        <w:tabs>
          <w:tab w:val="left" w:pos="330"/>
        </w:tabs>
        <w:spacing w:before="160"/>
        <w:ind w:right="451"/>
      </w:pPr>
      <w:r w:rsidRPr="00D448BB">
        <w:t>If you have previously used Pearson for other courses in the past linked through your Blackboard account, please use the same login.</w:t>
      </w:r>
    </w:p>
    <w:p w:rsidR="00D448BB" w:rsidRPr="00D448BB" w:rsidRDefault="00D448BB" w:rsidP="00D448BB">
      <w:pPr>
        <w:widowControl w:val="0"/>
        <w:numPr>
          <w:ilvl w:val="1"/>
          <w:numId w:val="13"/>
        </w:numPr>
        <w:pBdr>
          <w:top w:val="nil"/>
          <w:left w:val="nil"/>
          <w:bottom w:val="nil"/>
          <w:right w:val="nil"/>
          <w:between w:val="nil"/>
          <w:bar w:val="nil"/>
        </w:pBdr>
        <w:tabs>
          <w:tab w:val="left" w:pos="330"/>
        </w:tabs>
        <w:spacing w:before="160"/>
        <w:ind w:right="451"/>
      </w:pPr>
      <w:r w:rsidRPr="00D448BB">
        <w:t xml:space="preserve">If this is the first time you have taken a Pearson </w:t>
      </w:r>
      <w:proofErr w:type="spellStart"/>
      <w:r w:rsidRPr="00D448BB">
        <w:t>MyLab</w:t>
      </w:r>
      <w:proofErr w:type="spellEnd"/>
      <w:r w:rsidRPr="00D448BB">
        <w:t xml:space="preserve"> course you will be prompted to create a new Pearson account. </w:t>
      </w:r>
    </w:p>
    <w:p w:rsidR="00D448BB" w:rsidRPr="00D448BB" w:rsidRDefault="00D448BB" w:rsidP="00D448BB">
      <w:pPr>
        <w:widowControl w:val="0"/>
        <w:numPr>
          <w:ilvl w:val="0"/>
          <w:numId w:val="16"/>
        </w:numPr>
        <w:pBdr>
          <w:top w:val="nil"/>
          <w:left w:val="nil"/>
          <w:bottom w:val="nil"/>
          <w:right w:val="nil"/>
          <w:between w:val="nil"/>
          <w:bar w:val="nil"/>
        </w:pBdr>
        <w:tabs>
          <w:tab w:val="left" w:pos="-250"/>
        </w:tabs>
        <w:spacing w:before="160"/>
        <w:ind w:right="563"/>
      </w:pPr>
      <w:r w:rsidRPr="00D448BB">
        <w:t xml:space="preserve"> When prompted pay with ACCESS CODE (purchased at the bookstore) or purchase for INSTANT ACCESS with Credit Card/pay pal.</w:t>
      </w:r>
    </w:p>
    <w:p w:rsidR="00D448BB" w:rsidRPr="00D448BB" w:rsidRDefault="00D448BB" w:rsidP="00D448BB">
      <w:pPr>
        <w:widowControl w:val="0"/>
        <w:numPr>
          <w:ilvl w:val="0"/>
          <w:numId w:val="15"/>
        </w:numPr>
        <w:pBdr>
          <w:top w:val="nil"/>
          <w:left w:val="nil"/>
          <w:bottom w:val="nil"/>
          <w:right w:val="nil"/>
          <w:between w:val="nil"/>
          <w:bar w:val="nil"/>
        </w:pBdr>
        <w:tabs>
          <w:tab w:val="left" w:pos="-250"/>
        </w:tabs>
        <w:spacing w:before="160"/>
        <w:ind w:right="563"/>
      </w:pPr>
      <w:r w:rsidRPr="00D448BB">
        <w:t>You</w:t>
      </w:r>
      <w:r w:rsidRPr="00D448BB">
        <w:rPr>
          <w:spacing w:val="-2"/>
        </w:rPr>
        <w:t xml:space="preserve"> </w:t>
      </w:r>
      <w:r w:rsidRPr="00D448BB">
        <w:t>are</w:t>
      </w:r>
      <w:r w:rsidRPr="00D448BB">
        <w:rPr>
          <w:spacing w:val="-3"/>
        </w:rPr>
        <w:t xml:space="preserve"> </w:t>
      </w:r>
      <w:r w:rsidRPr="00D448BB">
        <w:t>now</w:t>
      </w:r>
      <w:r w:rsidRPr="00D448BB">
        <w:rPr>
          <w:spacing w:val="-2"/>
        </w:rPr>
        <w:t xml:space="preserve"> </w:t>
      </w:r>
      <w:r w:rsidRPr="00D448BB">
        <w:t>registered!</w:t>
      </w:r>
      <w:r w:rsidRPr="00D448BB">
        <w:rPr>
          <w:spacing w:val="-3"/>
        </w:rPr>
        <w:t xml:space="preserve"> </w:t>
      </w:r>
      <w:r w:rsidRPr="00D448BB">
        <w:t>Click</w:t>
      </w:r>
      <w:r w:rsidRPr="00D448BB">
        <w:rPr>
          <w:spacing w:val="-2"/>
        </w:rPr>
        <w:t xml:space="preserve"> </w:t>
      </w:r>
      <w:r w:rsidRPr="00D448BB">
        <w:t>on</w:t>
      </w:r>
      <w:r w:rsidRPr="00D448BB">
        <w:rPr>
          <w:spacing w:val="-2"/>
        </w:rPr>
        <w:t xml:space="preserve"> </w:t>
      </w:r>
      <w:r w:rsidRPr="00D448BB">
        <w:t>the</w:t>
      </w:r>
      <w:r w:rsidRPr="00D448BB">
        <w:rPr>
          <w:spacing w:val="-2"/>
        </w:rPr>
        <w:t xml:space="preserve"> </w:t>
      </w:r>
      <w:r w:rsidRPr="00D448BB">
        <w:t>“Go</w:t>
      </w:r>
      <w:r w:rsidRPr="00D448BB">
        <w:rPr>
          <w:spacing w:val="-3"/>
        </w:rPr>
        <w:t xml:space="preserve"> </w:t>
      </w:r>
      <w:r w:rsidRPr="00D448BB">
        <w:t>to</w:t>
      </w:r>
      <w:r w:rsidRPr="00D448BB">
        <w:rPr>
          <w:spacing w:val="-2"/>
        </w:rPr>
        <w:t xml:space="preserve"> </w:t>
      </w:r>
      <w:r w:rsidRPr="00D448BB">
        <w:t>your</w:t>
      </w:r>
      <w:r w:rsidRPr="00D448BB">
        <w:rPr>
          <w:spacing w:val="-5"/>
        </w:rPr>
        <w:t xml:space="preserve"> </w:t>
      </w:r>
      <w:r w:rsidRPr="00D448BB">
        <w:t>course”</w:t>
      </w:r>
      <w:r w:rsidRPr="00D448BB">
        <w:rPr>
          <w:spacing w:val="-3"/>
        </w:rPr>
        <w:t xml:space="preserve"> </w:t>
      </w:r>
      <w:r w:rsidRPr="00D448BB">
        <w:t>button</w:t>
      </w:r>
      <w:r w:rsidRPr="00D448BB">
        <w:rPr>
          <w:spacing w:val="-2"/>
        </w:rPr>
        <w:t xml:space="preserve"> </w:t>
      </w:r>
      <w:r w:rsidRPr="00D448BB">
        <w:t>to</w:t>
      </w:r>
      <w:r w:rsidRPr="00D448BB">
        <w:rPr>
          <w:spacing w:val="-3"/>
        </w:rPr>
        <w:t xml:space="preserve"> </w:t>
      </w:r>
      <w:r w:rsidRPr="00D448BB">
        <w:t>access</w:t>
      </w:r>
      <w:r w:rsidRPr="00D448BB">
        <w:rPr>
          <w:spacing w:val="-2"/>
        </w:rPr>
        <w:t xml:space="preserve"> the course</w:t>
      </w:r>
    </w:p>
    <w:p w:rsidR="00D448BB" w:rsidRPr="00D448BB" w:rsidRDefault="00D448BB" w:rsidP="00D448BB"/>
    <w:p w:rsidR="00D448BB" w:rsidRPr="00D448BB" w:rsidRDefault="00D448BB" w:rsidP="00D448BB">
      <w:pPr>
        <w:ind w:left="352"/>
        <w:rPr>
          <w:i/>
          <w:iCs/>
        </w:rPr>
      </w:pPr>
      <w:r w:rsidRPr="00D448BB">
        <w:rPr>
          <w:i/>
          <w:iCs/>
        </w:rPr>
        <w:t xml:space="preserve">Need more help – PLEASE CALL </w:t>
      </w:r>
      <w:r w:rsidRPr="00D448BB">
        <w:rPr>
          <w:i/>
          <w:iCs/>
          <w:color w:val="FF0000"/>
          <w:u w:color="FF0000"/>
        </w:rPr>
        <w:t xml:space="preserve">   </w:t>
      </w:r>
      <w:r w:rsidRPr="00686AF5">
        <w:rPr>
          <w:i/>
          <w:iCs/>
          <w:color w:val="FF0000"/>
          <w:highlight w:val="yellow"/>
          <w:u w:color="FF0000"/>
        </w:rPr>
        <w:t>1-855-875-</w:t>
      </w:r>
      <w:proofErr w:type="gramStart"/>
      <w:r w:rsidRPr="00686AF5">
        <w:rPr>
          <w:i/>
          <w:iCs/>
          <w:color w:val="FF0000"/>
          <w:highlight w:val="yellow"/>
          <w:u w:color="FF0000"/>
        </w:rPr>
        <w:t>1797</w:t>
      </w:r>
      <w:r w:rsidRPr="00D448BB">
        <w:rPr>
          <w:i/>
          <w:iCs/>
          <w:color w:val="FF0000"/>
          <w:u w:color="FF0000"/>
        </w:rPr>
        <w:t xml:space="preserve">  </w:t>
      </w:r>
      <w:r w:rsidRPr="00D448BB">
        <w:rPr>
          <w:i/>
          <w:iCs/>
        </w:rPr>
        <w:t>OR</w:t>
      </w:r>
      <w:proofErr w:type="gramEnd"/>
      <w:r w:rsidRPr="00D448BB">
        <w:rPr>
          <w:i/>
          <w:iCs/>
        </w:rPr>
        <w:t xml:space="preserve"> USE Technical Support site available 24/7 at </w:t>
      </w:r>
      <w:hyperlink r:id="rId14" w:history="1">
        <w:r w:rsidRPr="00D448BB">
          <w:rPr>
            <w:i/>
            <w:iCs/>
            <w:color w:val="1155CC"/>
            <w:u w:val="single" w:color="1155CC"/>
          </w:rPr>
          <w:t>support.pearson.com/</w:t>
        </w:r>
        <w:proofErr w:type="spellStart"/>
        <w:r w:rsidRPr="00D448BB">
          <w:rPr>
            <w:i/>
            <w:iCs/>
            <w:color w:val="1155CC"/>
            <w:u w:val="single" w:color="1155CC"/>
          </w:rPr>
          <w:t>getsupport</w:t>
        </w:r>
        <w:proofErr w:type="spellEnd"/>
      </w:hyperlink>
    </w:p>
    <w:p w:rsidR="00D448BB" w:rsidRDefault="00D448BB" w:rsidP="00127D7F">
      <w:pPr>
        <w:keepNext/>
        <w:keepLines/>
        <w:ind w:left="2160" w:hanging="2160"/>
        <w:jc w:val="both"/>
        <w:outlineLvl w:val="0"/>
        <w:rPr>
          <w:b/>
        </w:rPr>
      </w:pPr>
    </w:p>
    <w:p w:rsidR="00D448BB" w:rsidRDefault="00D448BB" w:rsidP="00D448BB">
      <w:pPr>
        <w:outlineLvl w:val="0"/>
        <w:rPr>
          <w:b/>
          <w:sz w:val="23"/>
          <w:szCs w:val="23"/>
        </w:rPr>
      </w:pPr>
      <w:r>
        <w:rPr>
          <w:b/>
          <w:sz w:val="23"/>
          <w:szCs w:val="23"/>
        </w:rPr>
        <w:t>STUDENT LEARNING OBJECTIVES FOR THIS COURSE (SLO)</w:t>
      </w:r>
    </w:p>
    <w:p w:rsidR="00D448BB" w:rsidRDefault="00D448BB" w:rsidP="00D448BB">
      <w:pPr>
        <w:outlineLvl w:val="0"/>
        <w:rPr>
          <w:sz w:val="23"/>
          <w:szCs w:val="23"/>
        </w:rPr>
      </w:pPr>
    </w:p>
    <w:p w:rsidR="00D448BB" w:rsidRDefault="00D448BB" w:rsidP="00D448BB">
      <w:pPr>
        <w:outlineLvl w:val="0"/>
        <w:rPr>
          <w:sz w:val="23"/>
          <w:szCs w:val="23"/>
        </w:rPr>
      </w:pPr>
      <w:r>
        <w:rPr>
          <w:sz w:val="23"/>
          <w:szCs w:val="23"/>
        </w:rPr>
        <w:t>After completing this course the student should be able to:</w:t>
      </w:r>
    </w:p>
    <w:p w:rsidR="00D448BB" w:rsidRDefault="00D448BB" w:rsidP="00D448BB">
      <w:pPr>
        <w:outlineLvl w:val="0"/>
        <w:rPr>
          <w:sz w:val="23"/>
          <w:szCs w:val="23"/>
        </w:rPr>
      </w:pPr>
    </w:p>
    <w:p w:rsidR="00D448BB" w:rsidRPr="00E45D8E" w:rsidRDefault="00D448BB" w:rsidP="00D448BB">
      <w:pPr>
        <w:numPr>
          <w:ilvl w:val="0"/>
          <w:numId w:val="18"/>
        </w:numPr>
        <w:outlineLvl w:val="0"/>
        <w:rPr>
          <w:sz w:val="23"/>
          <w:szCs w:val="23"/>
        </w:rPr>
      </w:pPr>
      <w:r w:rsidRPr="00E45D8E">
        <w:rPr>
          <w:sz w:val="23"/>
          <w:szCs w:val="23"/>
        </w:rPr>
        <w:t>Understand basic business concepts,</w:t>
      </w:r>
    </w:p>
    <w:p w:rsidR="00D448BB" w:rsidRPr="00E45D8E" w:rsidRDefault="00D448BB" w:rsidP="00D448BB">
      <w:pPr>
        <w:numPr>
          <w:ilvl w:val="0"/>
          <w:numId w:val="18"/>
        </w:numPr>
        <w:outlineLvl w:val="0"/>
        <w:rPr>
          <w:sz w:val="23"/>
          <w:szCs w:val="23"/>
        </w:rPr>
      </w:pPr>
      <w:r w:rsidRPr="00E45D8E">
        <w:rPr>
          <w:sz w:val="23"/>
          <w:szCs w:val="23"/>
        </w:rPr>
        <w:t>Define the basic theories, problems, practices, and techniques used in business,</w:t>
      </w:r>
    </w:p>
    <w:p w:rsidR="00D448BB" w:rsidRPr="00E45D8E" w:rsidRDefault="00D448BB" w:rsidP="00D448BB">
      <w:pPr>
        <w:numPr>
          <w:ilvl w:val="0"/>
          <w:numId w:val="18"/>
        </w:numPr>
        <w:outlineLvl w:val="0"/>
        <w:rPr>
          <w:sz w:val="23"/>
          <w:szCs w:val="23"/>
        </w:rPr>
      </w:pPr>
      <w:r w:rsidRPr="00E45D8E">
        <w:rPr>
          <w:sz w:val="23"/>
          <w:szCs w:val="23"/>
        </w:rPr>
        <w:t>Describe the challenges and opportunities faced by businesses, and</w:t>
      </w:r>
    </w:p>
    <w:p w:rsidR="00D448BB" w:rsidRDefault="00D448BB" w:rsidP="00D448BB">
      <w:pPr>
        <w:numPr>
          <w:ilvl w:val="0"/>
          <w:numId w:val="18"/>
        </w:numPr>
        <w:outlineLvl w:val="0"/>
        <w:rPr>
          <w:sz w:val="23"/>
          <w:szCs w:val="23"/>
        </w:rPr>
      </w:pPr>
      <w:r w:rsidRPr="00E45D8E">
        <w:rPr>
          <w:sz w:val="23"/>
          <w:szCs w:val="23"/>
        </w:rPr>
        <w:t>Explain the importance of the various areas of business.</w:t>
      </w:r>
    </w:p>
    <w:p w:rsidR="00D448BB" w:rsidRPr="00D442D5" w:rsidRDefault="00D448BB" w:rsidP="00D448BB">
      <w:pPr>
        <w:keepNext/>
        <w:keepLines/>
        <w:ind w:left="2160" w:hanging="2160"/>
        <w:jc w:val="both"/>
        <w:outlineLvl w:val="0"/>
      </w:pPr>
    </w:p>
    <w:p w:rsidR="00127D7F" w:rsidRPr="00D442D5" w:rsidRDefault="00127D7F" w:rsidP="00D448BB">
      <w:pPr>
        <w:keepNext/>
        <w:keepLines/>
        <w:ind w:left="2160" w:hanging="2160"/>
        <w:jc w:val="both"/>
        <w:outlineLvl w:val="0"/>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w:t>
      </w:r>
      <w:proofErr w:type="gramStart"/>
      <w:r w:rsidR="00601DE9" w:rsidRPr="00627F41">
        <w:rPr>
          <w:b/>
          <w:sz w:val="36"/>
          <w:szCs w:val="36"/>
          <w:lang w:val="fr-FR"/>
        </w:rPr>
        <w:t>a</w:t>
      </w:r>
      <w:proofErr w:type="gramEnd"/>
      <w:r w:rsidR="00601DE9" w:rsidRPr="00627F41">
        <w:rPr>
          <w:b/>
          <w:sz w:val="36"/>
          <w:szCs w:val="36"/>
          <w:lang w:val="fr-FR"/>
        </w:rPr>
        <w:t xml:space="preserve"> final. If we have </w:t>
      </w:r>
      <w:proofErr w:type="gramStart"/>
      <w:r w:rsidR="00601DE9" w:rsidRPr="00627F41">
        <w:rPr>
          <w:b/>
          <w:sz w:val="36"/>
          <w:szCs w:val="36"/>
          <w:lang w:val="fr-FR"/>
        </w:rPr>
        <w:t>a</w:t>
      </w:r>
      <w:proofErr w:type="gramEnd"/>
      <w:r w:rsidR="00601DE9" w:rsidRPr="00627F41">
        <w:rPr>
          <w:b/>
          <w:sz w:val="36"/>
          <w:szCs w:val="36"/>
          <w:lang w:val="fr-FR"/>
        </w:rPr>
        <w:t xml:space="preserve"> final all exams will be equally weighted</w:t>
      </w:r>
    </w:p>
    <w:p w:rsidR="00601DE9" w:rsidRPr="00127D7F" w:rsidRDefault="00601DE9" w:rsidP="00127D7F">
      <w:pPr>
        <w:jc w:val="both"/>
        <w:rPr>
          <w:lang w:val="fr-FR"/>
        </w:rPr>
      </w:pPr>
    </w:p>
    <w:p w:rsidR="00D448BB" w:rsidRDefault="00D448BB" w:rsidP="00826ADD">
      <w:pPr>
        <w:ind w:left="2160" w:hanging="2160"/>
        <w:jc w:val="both"/>
        <w:outlineLvl w:val="0"/>
        <w:rPr>
          <w:b/>
        </w:rPr>
      </w:pPr>
    </w:p>
    <w:p w:rsidR="00826ADD" w:rsidRPr="00F92CF5" w:rsidRDefault="00826ADD" w:rsidP="00826ADD">
      <w:pPr>
        <w:ind w:left="2160" w:hanging="2160"/>
        <w:jc w:val="both"/>
        <w:outlineLvl w:val="0"/>
      </w:pPr>
      <w:r>
        <w:rPr>
          <w:b/>
        </w:rPr>
        <w:lastRenderedPageBreak/>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406B26" w:rsidP="00127D7F">
      <w:pPr>
        <w:jc w:val="both"/>
        <w:rPr>
          <w:b/>
        </w:rPr>
      </w:pPr>
      <w:r>
        <w:rPr>
          <w:b/>
        </w:rPr>
        <w:t xml:space="preserve">Pearson </w:t>
      </w:r>
      <w:r w:rsidR="00127D7F">
        <w:rPr>
          <w:b/>
        </w:rPr>
        <w:t>Quizzes</w:t>
      </w:r>
    </w:p>
    <w:p w:rsidR="00127D7F" w:rsidRPr="00662B46" w:rsidRDefault="009D3362" w:rsidP="00D448BB">
      <w:pPr>
        <w:ind w:firstLine="720"/>
        <w:jc w:val="both"/>
      </w:pPr>
      <w:r>
        <w:t>Each chapter quiz is a total of 25 questions worth 100 points. Your average of your chapter quizzes will be the same as a test grade, therefore it will be worth 25% of your overall grade.</w:t>
      </w:r>
      <w:r w:rsidR="00D448BB">
        <w:t xml:space="preserve"> You will have until 11.59pm the night</w:t>
      </w:r>
      <w:r w:rsidR="00D448BB" w:rsidRPr="00836CFD">
        <w:rPr>
          <w:b/>
        </w:rPr>
        <w:t xml:space="preserve"> before</w:t>
      </w:r>
      <w:r w:rsidR="00D448BB">
        <w:t xml:space="preserve"> we discuss the chapter to submit your</w:t>
      </w:r>
      <w:r w:rsidR="00406B26">
        <w:t xml:space="preserve"> quiz.</w:t>
      </w:r>
      <w:r w:rsidR="00D448BB">
        <w:t xml:space="preserve">  </w:t>
      </w:r>
      <w:r w:rsidR="003C2628">
        <w:t>Failure to s</w:t>
      </w:r>
      <w:r w:rsidR="00406B26">
        <w:t xml:space="preserve">ubmit the quiz on </w:t>
      </w:r>
      <w:proofErr w:type="spellStart"/>
      <w:r w:rsidR="00406B26">
        <w:t>Mybizlab</w:t>
      </w:r>
      <w:proofErr w:type="spellEnd"/>
      <w:r w:rsidR="003C2628">
        <w:t xml:space="preserve"> will result in a zero for that assignment. The due dates are in bold on the last two pages of this document.</w:t>
      </w:r>
      <w:r>
        <w:t xml:space="preserve"> It is your responsibility to</w:t>
      </w:r>
      <w:r w:rsidR="00804E93">
        <w:t xml:space="preserve"> keep up with this. Also</w:t>
      </w:r>
      <w:r>
        <w:t xml:space="preserve">, attendance will be </w:t>
      </w:r>
      <w:r w:rsidR="00614AC5">
        <w:t>taken everyday</w:t>
      </w:r>
      <w:bookmarkStart w:id="0" w:name="_GoBack"/>
      <w:bookmarkEnd w:id="0"/>
      <w:r w:rsidR="00614AC5">
        <w:t xml:space="preserve"> through the mymarketing lab, </w:t>
      </w:r>
      <w:r w:rsidR="00614AC5" w:rsidRPr="00614AC5">
        <w:rPr>
          <w:b/>
        </w:rPr>
        <w:t>SO BRING AN ELECTRONIC DEVICE EVERYDAY TO CLASS SO YOU CAN PARTICIPATE IN CLASS ATTENDENCE</w:t>
      </w:r>
      <w:r w:rsidR="00614AC5">
        <w:t>.</w:t>
      </w:r>
      <w:r w:rsidR="00127D7F" w:rsidRPr="0036328A">
        <w:rPr>
          <w:b/>
        </w:rPr>
        <w:t xml:space="preserve">! </w:t>
      </w:r>
      <w:r w:rsidR="00804E93">
        <w:rPr>
          <w:b/>
        </w:rPr>
        <w:t xml:space="preserve">As we all know </w:t>
      </w:r>
      <w:proofErr w:type="spellStart"/>
      <w:r w:rsidR="00804E93">
        <w:rPr>
          <w:b/>
        </w:rPr>
        <w:t>wifi</w:t>
      </w:r>
      <w:proofErr w:type="spellEnd"/>
      <w:r w:rsidR="00804E93">
        <w:rPr>
          <w:b/>
        </w:rPr>
        <w:t xml:space="preserve"> in building and in the classrooms can become hard to connect therefore I strongly encourage you to buy or bring with you an Ethernet cable so you can use the hardwire connections in the classroom. </w:t>
      </w:r>
      <w:r w:rsidR="00127D7F">
        <w:t xml:space="preserve"> </w:t>
      </w:r>
      <w:r w:rsidR="00614AC5">
        <w:rPr>
          <w:b/>
          <w:u w:val="single"/>
        </w:rPr>
        <w:t>By participating in attendence</w:t>
      </w:r>
      <w:r w:rsidR="00127D7F" w:rsidRPr="0036328A">
        <w:rPr>
          <w:b/>
          <w:u w:val="single"/>
        </w:rPr>
        <w:t xml:space="preserve"> daily and having no fewer than 2 or less absences results in 2pts added to your final grade.</w:t>
      </w:r>
      <w:r w:rsidR="00127D7F">
        <w:t xml:space="preserve"> If you</w:t>
      </w:r>
      <w:r w:rsidR="00CE5062">
        <w:t xml:space="preserve"> have a 76</w:t>
      </w:r>
      <w:r w:rsidR="00127D7F">
        <w:t xml:space="preserve"> and do not miss more than 2</w:t>
      </w:r>
      <w:r w:rsidR="00CE5062">
        <w:t xml:space="preserve"> times you will end up with a 78</w:t>
      </w:r>
      <w:r w:rsidR="00127D7F">
        <w:t xml:space="preserve"> which is a “C”. If you have a 78 and do not miss more than 2 times you will end up with </w:t>
      </w:r>
      <w:r w:rsidR="00CE5062">
        <w:t>an</w:t>
      </w:r>
      <w:r w:rsidR="00127D7F">
        <w:t xml:space="preserve"> 80 which is a “B”.  I will round your grade one time. If however you have a 77 and get the two points added for </w:t>
      </w:r>
      <w:r w:rsidR="00CE5062">
        <w:t>attendance</w:t>
      </w:r>
      <w:r w:rsidR="00127D7F">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D448BB">
        <w:rPr>
          <w:b/>
          <w:i/>
          <w:sz w:val="28"/>
          <w:szCs w:val="28"/>
        </w:rPr>
        <w:t>Use of cell phones, outside reading material and tobacco products is prohibited in class. If I catch you texting or using y</w:t>
      </w:r>
      <w:r w:rsidR="0037082F" w:rsidRPr="00D448BB">
        <w:rPr>
          <w:b/>
          <w:i/>
          <w:sz w:val="28"/>
          <w:szCs w:val="28"/>
        </w:rPr>
        <w:t>our cell phone in class, I will</w:t>
      </w:r>
      <w:r w:rsidRPr="00D448BB">
        <w:rPr>
          <w:b/>
          <w:i/>
          <w:sz w:val="28"/>
          <w:szCs w:val="28"/>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DD01D4" w:rsidP="00E538E1">
      <w:pPr>
        <w:keepNext/>
        <w:keepLines/>
        <w:ind w:left="720"/>
        <w:jc w:val="both"/>
      </w:pPr>
      <w:hyperlink r:id="rId15"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program/software, or information about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w:t>
      </w:r>
      <w:r w:rsidRPr="006A4D2B">
        <w:rPr>
          <w:rFonts w:ascii="Times" w:hAnsi="Times" w:cs="Times"/>
        </w:rPr>
        <w:lastRenderedPageBreak/>
        <w:t xml:space="preserve">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proofErr w:type="gramStart"/>
      <w:r w:rsidRPr="006A4D2B">
        <w:rPr>
          <w:rFonts w:ascii="Times" w:hAnsi="Times" w:cs="Times"/>
        </w:rPr>
        <w:t>Collusion  The</w:t>
      </w:r>
      <w:proofErr w:type="gramEnd"/>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w:t>
      </w:r>
      <w:proofErr w:type="gramStart"/>
      <w:r w:rsidRPr="006A4D2B">
        <w:rPr>
          <w:rFonts w:ascii="Times" w:hAnsi="Times" w:cs="Times"/>
        </w:rPr>
        <w:t>Any</w:t>
      </w:r>
      <w:proofErr w:type="gramEnd"/>
      <w:r w:rsidRPr="006A4D2B">
        <w:rPr>
          <w:rFonts w:ascii="Times" w:hAnsi="Times" w:cs="Times"/>
        </w:rPr>
        <w:t xml:space="preserve">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lastRenderedPageBreak/>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6"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7"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8"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9"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20"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1"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w:t>
      </w:r>
      <w:proofErr w:type="gramStart"/>
      <w:r w:rsidR="009D3362">
        <w:t xml:space="preserve">marketing </w:t>
      </w:r>
      <w:r>
        <w:t xml:space="preserve"> classes</w:t>
      </w:r>
      <w:proofErr w:type="gramEnd"/>
      <w:r>
        <w:t xml:space="preserve">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406B26" w:rsidRDefault="00406B26"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proofErr w:type="gramStart"/>
      <w:r>
        <w:t>1.</w:t>
      </w:r>
      <w:r w:rsidR="00CD69D5">
        <w:t>Do</w:t>
      </w:r>
      <w:proofErr w:type="gramEnd"/>
      <w:r w:rsidR="00CD69D5">
        <w:t xml:space="preserve">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proofErr w:type="gramStart"/>
      <w:r>
        <w:t>5.</w:t>
      </w:r>
      <w:r w:rsidR="00CD69D5">
        <w:t>If</w:t>
      </w:r>
      <w:proofErr w:type="gramEnd"/>
      <w:r w:rsidR="00CD69D5">
        <w:t xml:space="preserve">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proofErr w:type="gramStart"/>
      <w:r>
        <w:rPr>
          <w:rFonts w:ascii="Times" w:hAnsi="Times" w:cs="Times"/>
        </w:rPr>
        <w:t>9.</w:t>
      </w:r>
      <w:r w:rsidRPr="009D3362">
        <w:rPr>
          <w:rFonts w:ascii="Times" w:hAnsi="Times" w:cs="Times"/>
        </w:rPr>
        <w:t>Do</w:t>
      </w:r>
      <w:proofErr w:type="gramEnd"/>
      <w:r w:rsidRPr="009D3362">
        <w:rPr>
          <w:rFonts w:ascii="Times" w:hAnsi="Times" w:cs="Times"/>
        </w:rPr>
        <w:t xml:space="preserve">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Default="0075321E" w:rsidP="0075321E">
      <w:pPr>
        <w:ind w:firstLine="720"/>
        <w:jc w:val="both"/>
        <w:rPr>
          <w:b/>
          <w:sz w:val="28"/>
          <w:szCs w:val="28"/>
        </w:rPr>
      </w:pPr>
      <w:r w:rsidRPr="00406B26">
        <w:rPr>
          <w:b/>
          <w:sz w:val="28"/>
          <w:szCs w:val="28"/>
        </w:rPr>
        <w:t>If you are caught texting, talking, doing homework for other classes, you will be asked to leave and will</w:t>
      </w:r>
      <w:r w:rsidR="00A237FE" w:rsidRPr="00406B26">
        <w:rPr>
          <w:b/>
          <w:sz w:val="28"/>
          <w:szCs w:val="28"/>
        </w:rPr>
        <w:t xml:space="preserve"> be counted absent. </w:t>
      </w:r>
      <w:r w:rsidRPr="00406B26">
        <w:rPr>
          <w:b/>
          <w:sz w:val="28"/>
          <w:szCs w:val="28"/>
        </w:rPr>
        <w:t xml:space="preserve"> DO NOT USE YOUR CELLPHONE IN CLASS,</w:t>
      </w:r>
      <w:r w:rsidR="00A237FE" w:rsidRPr="00406B26">
        <w:rPr>
          <w:b/>
          <w:sz w:val="28"/>
          <w:szCs w:val="28"/>
        </w:rPr>
        <w:t xml:space="preserve"> to Text, Facebook, Instagram etc</w:t>
      </w:r>
      <w:proofErr w:type="gramStart"/>
      <w:r w:rsidR="00A237FE" w:rsidRPr="00406B26">
        <w:rPr>
          <w:b/>
          <w:sz w:val="28"/>
          <w:szCs w:val="28"/>
        </w:rPr>
        <w:t>..</w:t>
      </w:r>
      <w:proofErr w:type="gramEnd"/>
      <w:r w:rsidR="00A237FE" w:rsidRPr="00406B26">
        <w:rPr>
          <w:b/>
          <w:sz w:val="28"/>
          <w:szCs w:val="28"/>
        </w:rPr>
        <w:t xml:space="preserve"> IF I CATCH YOU DOING ANY OF THE ABOVE </w:t>
      </w:r>
      <w:r w:rsidRPr="00406B26">
        <w:rPr>
          <w:b/>
          <w:sz w:val="28"/>
          <w:szCs w:val="28"/>
        </w:rPr>
        <w:t>EVEN ONE TIME, YOU WILL BE DISMISSED FROM CLASS AND GIVEN A ZERO FOR THAT DAY’S QUIZ, NO EXCETPIONS!!!!</w:t>
      </w:r>
    </w:p>
    <w:p w:rsidR="00406B26" w:rsidRDefault="00406B26" w:rsidP="0075321E">
      <w:pPr>
        <w:ind w:firstLine="720"/>
        <w:jc w:val="both"/>
        <w:rPr>
          <w:b/>
          <w:sz w:val="28"/>
          <w:szCs w:val="28"/>
        </w:rPr>
      </w:pPr>
    </w:p>
    <w:p w:rsidR="00406B26" w:rsidRPr="00406B26" w:rsidRDefault="00406B26" w:rsidP="00406B26">
      <w:pPr>
        <w:ind w:firstLine="720"/>
        <w:jc w:val="both"/>
        <w:rPr>
          <w:b/>
          <w:sz w:val="28"/>
          <w:szCs w:val="28"/>
          <w:u w:val="single"/>
        </w:rPr>
      </w:pPr>
      <w:r w:rsidRPr="00406B26">
        <w:rPr>
          <w:b/>
          <w:sz w:val="28"/>
          <w:szCs w:val="28"/>
          <w:u w:val="single"/>
        </w:rPr>
        <w:t>THERE IS NO EXTRA CREDIT SO DO THE WORK THE FIRST TIME!</w:t>
      </w:r>
    </w:p>
    <w:p w:rsidR="00406B26" w:rsidRPr="00406B26" w:rsidRDefault="00406B26" w:rsidP="00406B26">
      <w:pPr>
        <w:ind w:firstLine="720"/>
        <w:jc w:val="both"/>
        <w:rPr>
          <w:b/>
          <w:sz w:val="28"/>
          <w:szCs w:val="28"/>
          <w:u w:val="single"/>
        </w:rPr>
      </w:pPr>
    </w:p>
    <w:p w:rsidR="00406B26" w:rsidRPr="00406B26" w:rsidRDefault="00406B26" w:rsidP="00406B26">
      <w:pPr>
        <w:ind w:firstLine="720"/>
        <w:jc w:val="both"/>
        <w:rPr>
          <w:b/>
          <w:sz w:val="40"/>
          <w:szCs w:val="40"/>
        </w:rPr>
      </w:pPr>
      <w:r w:rsidRPr="00406B26">
        <w:rPr>
          <w:b/>
          <w:sz w:val="40"/>
          <w:szCs w:val="40"/>
        </w:rPr>
        <w:t>Remember to always “EMBRACE THE SUCK”</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9C6912" w:rsidP="00DA3166">
            <w:pPr>
              <w:keepNext/>
              <w:keepLines/>
              <w:jc w:val="both"/>
            </w:pPr>
            <w:r>
              <w:t>Jan 17</w:t>
            </w:r>
          </w:p>
        </w:tc>
        <w:tc>
          <w:tcPr>
            <w:tcW w:w="5040" w:type="dxa"/>
          </w:tcPr>
          <w:p w:rsidR="001802E6" w:rsidRDefault="009C6912" w:rsidP="001802E6">
            <w:pPr>
              <w:keepNext/>
              <w:keepLines/>
            </w:pPr>
            <w:r>
              <w:t xml:space="preserve">Overview </w:t>
            </w:r>
            <w:r w:rsidR="001802E6">
              <w:t>of Introduction</w:t>
            </w:r>
            <w:r>
              <w:t xml:space="preserve"> to business and What makes a Good class</w:t>
            </w:r>
            <w:r w:rsidR="001802E6">
              <w:t>, goals why have them and what are they.</w:t>
            </w:r>
          </w:p>
          <w:p w:rsidR="00E0193D" w:rsidRPr="000B08F8" w:rsidRDefault="001802E6" w:rsidP="001802E6">
            <w:pPr>
              <w:keepNext/>
              <w:keepLines/>
            </w:pPr>
            <w:r>
              <w:t>Introduction to Pearson mymarketinglab</w:t>
            </w:r>
          </w:p>
        </w:tc>
        <w:tc>
          <w:tcPr>
            <w:tcW w:w="2142" w:type="dxa"/>
          </w:tcPr>
          <w:p w:rsidR="0014046A" w:rsidRDefault="009C6912" w:rsidP="00DA3166">
            <w:pPr>
              <w:keepNext/>
              <w:keepLines/>
            </w:pPr>
            <w:r>
              <w:t>Get book</w:t>
            </w:r>
          </w:p>
          <w:p w:rsidR="009C6912" w:rsidRPr="000B08F8" w:rsidRDefault="009C6912" w:rsidP="00DA3166">
            <w:pPr>
              <w:keepNext/>
              <w:keepLines/>
            </w:pPr>
            <w:r>
              <w:t>Read Ch.1</w:t>
            </w:r>
          </w:p>
        </w:tc>
      </w:tr>
      <w:tr w:rsidR="00CF454E" w:rsidRPr="0019211C" w:rsidTr="00DA3166">
        <w:trPr>
          <w:trHeight w:val="354"/>
          <w:jc w:val="center"/>
        </w:trPr>
        <w:tc>
          <w:tcPr>
            <w:tcW w:w="1854" w:type="dxa"/>
          </w:tcPr>
          <w:p w:rsidR="00CF454E" w:rsidRPr="000B08F8" w:rsidRDefault="009C6912" w:rsidP="00DA3166">
            <w:pPr>
              <w:keepNext/>
              <w:keepLines/>
              <w:jc w:val="both"/>
            </w:pPr>
            <w:r>
              <w:t>Jan 22</w:t>
            </w:r>
          </w:p>
        </w:tc>
        <w:tc>
          <w:tcPr>
            <w:tcW w:w="5040" w:type="dxa"/>
            <w:shd w:val="clear" w:color="auto" w:fill="auto"/>
          </w:tcPr>
          <w:p w:rsidR="009C6912" w:rsidRPr="000B08F8" w:rsidRDefault="001802E6" w:rsidP="00DA3166">
            <w:pPr>
              <w:keepNext/>
              <w:keepLines/>
            </w:pPr>
            <w:proofErr w:type="spellStart"/>
            <w:r>
              <w:t>Ch</w:t>
            </w:r>
            <w:proofErr w:type="spellEnd"/>
            <w:r>
              <w:t xml:space="preserve"> 1 The U.S. Business Environment</w:t>
            </w:r>
          </w:p>
        </w:tc>
        <w:tc>
          <w:tcPr>
            <w:tcW w:w="2142" w:type="dxa"/>
            <w:shd w:val="clear" w:color="auto" w:fill="auto"/>
          </w:tcPr>
          <w:p w:rsidR="00CF454E" w:rsidRPr="00885D89" w:rsidRDefault="001802E6" w:rsidP="00DA3166">
            <w:pPr>
              <w:keepNext/>
              <w:keepLines/>
            </w:pPr>
            <w:proofErr w:type="spellStart"/>
            <w:r w:rsidRPr="001802E6">
              <w:rPr>
                <w:b/>
                <w:i/>
              </w:rPr>
              <w:t>Ch</w:t>
            </w:r>
            <w:proofErr w:type="spellEnd"/>
            <w:r w:rsidRPr="001802E6">
              <w:rPr>
                <w:b/>
                <w:i/>
              </w:rPr>
              <w:t xml:space="preserve"> 1 quiz</w:t>
            </w:r>
            <w:r>
              <w:rPr>
                <w:b/>
                <w:i/>
              </w:rPr>
              <w:t xml:space="preserve"> due Jan 21</w:t>
            </w:r>
            <w:r w:rsidRPr="001802E6">
              <w:rPr>
                <w:b/>
                <w:i/>
              </w:rPr>
              <w:t xml:space="preserve"> 11.59 pm</w:t>
            </w:r>
          </w:p>
        </w:tc>
      </w:tr>
      <w:tr w:rsidR="00310EC8" w:rsidRPr="0019211C" w:rsidTr="00CE22A7">
        <w:trPr>
          <w:trHeight w:val="345"/>
          <w:jc w:val="center"/>
        </w:trPr>
        <w:tc>
          <w:tcPr>
            <w:tcW w:w="1854" w:type="dxa"/>
            <w:shd w:val="clear" w:color="auto" w:fill="auto"/>
          </w:tcPr>
          <w:p w:rsidR="00310EC8" w:rsidRPr="000B08F8" w:rsidRDefault="009C6912" w:rsidP="00DA3166">
            <w:pPr>
              <w:keepNext/>
              <w:keepLines/>
              <w:jc w:val="both"/>
            </w:pPr>
            <w:r>
              <w:t>Jan 24</w:t>
            </w:r>
          </w:p>
        </w:tc>
        <w:tc>
          <w:tcPr>
            <w:tcW w:w="5040" w:type="dxa"/>
            <w:shd w:val="clear" w:color="auto" w:fill="auto"/>
          </w:tcPr>
          <w:p w:rsidR="00310EC8" w:rsidRPr="000B08F8" w:rsidRDefault="009C6912" w:rsidP="00DA3166">
            <w:pPr>
              <w:keepNext/>
              <w:keepLines/>
            </w:pPr>
            <w:proofErr w:type="spellStart"/>
            <w:r>
              <w:t>Ch</w:t>
            </w:r>
            <w:proofErr w:type="spellEnd"/>
            <w:r>
              <w:t xml:space="preserve"> 1 The U.S. Business Environment</w:t>
            </w:r>
          </w:p>
        </w:tc>
        <w:tc>
          <w:tcPr>
            <w:tcW w:w="2142" w:type="dxa"/>
            <w:shd w:val="clear" w:color="auto" w:fill="auto"/>
          </w:tcPr>
          <w:p w:rsidR="001802E6" w:rsidRDefault="001802E6" w:rsidP="00DA3166">
            <w:pPr>
              <w:keepNext/>
              <w:keepLines/>
            </w:pPr>
            <w:r>
              <w:t xml:space="preserve">Read </w:t>
            </w:r>
            <w:proofErr w:type="spellStart"/>
            <w:r>
              <w:t>Ch</w:t>
            </w:r>
            <w:proofErr w:type="spellEnd"/>
            <w:r>
              <w:t xml:space="preserve"> 2</w:t>
            </w:r>
          </w:p>
          <w:p w:rsidR="00310EC8" w:rsidRPr="001802E6" w:rsidRDefault="001802E6" w:rsidP="00DA3166">
            <w:pPr>
              <w:keepNext/>
              <w:keepLines/>
            </w:pPr>
            <w:r w:rsidRPr="001802E6">
              <w:rPr>
                <w:b/>
                <w:i/>
              </w:rPr>
              <w:t xml:space="preserve"> </w:t>
            </w:r>
            <w:r>
              <w:rPr>
                <w:b/>
                <w:i/>
              </w:rPr>
              <w:t>Ch2 quiz Jan 28</w:t>
            </w:r>
            <w:r w:rsidRPr="001802E6">
              <w:rPr>
                <w:b/>
                <w:i/>
              </w:rPr>
              <w:t xml:space="preserve"> at 11.59pm</w:t>
            </w:r>
          </w:p>
        </w:tc>
      </w:tr>
      <w:tr w:rsidR="00CF454E" w:rsidRPr="0019211C" w:rsidTr="00CE22A7">
        <w:trPr>
          <w:trHeight w:val="345"/>
          <w:jc w:val="center"/>
        </w:trPr>
        <w:tc>
          <w:tcPr>
            <w:tcW w:w="1854" w:type="dxa"/>
            <w:shd w:val="clear" w:color="auto" w:fill="auto"/>
          </w:tcPr>
          <w:p w:rsidR="00CF454E" w:rsidRPr="000B08F8" w:rsidRDefault="00CB0AF8" w:rsidP="00DA3166">
            <w:pPr>
              <w:keepNext/>
              <w:keepLines/>
              <w:jc w:val="both"/>
            </w:pPr>
            <w:r>
              <w:t>Jan 29</w:t>
            </w:r>
          </w:p>
        </w:tc>
        <w:tc>
          <w:tcPr>
            <w:tcW w:w="5040" w:type="dxa"/>
            <w:shd w:val="clear" w:color="auto" w:fill="auto"/>
          </w:tcPr>
          <w:p w:rsidR="00CF454E" w:rsidRPr="000B08F8" w:rsidRDefault="001802E6" w:rsidP="00DA3166">
            <w:pPr>
              <w:keepNext/>
              <w:keepLines/>
            </w:pPr>
            <w:proofErr w:type="spellStart"/>
            <w:r>
              <w:t>Ch</w:t>
            </w:r>
            <w:proofErr w:type="spellEnd"/>
            <w:r>
              <w:t xml:space="preserve"> 2. Understanding Business Ethics and Social Responsibility</w:t>
            </w:r>
          </w:p>
        </w:tc>
        <w:tc>
          <w:tcPr>
            <w:tcW w:w="2142" w:type="dxa"/>
            <w:shd w:val="clear" w:color="auto" w:fill="auto"/>
          </w:tcPr>
          <w:p w:rsidR="00CF454E" w:rsidRDefault="009C6912" w:rsidP="00DA3166">
            <w:pPr>
              <w:keepNext/>
              <w:keepLines/>
            </w:pPr>
            <w:r>
              <w:t xml:space="preserve">Read </w:t>
            </w:r>
            <w:proofErr w:type="spellStart"/>
            <w:r>
              <w:t>Ch</w:t>
            </w:r>
            <w:proofErr w:type="spellEnd"/>
            <w:r>
              <w:t xml:space="preserve"> 2</w:t>
            </w:r>
          </w:p>
          <w:p w:rsidR="009C6912" w:rsidRPr="001802E6" w:rsidRDefault="009C6912" w:rsidP="00DA3166">
            <w:pPr>
              <w:keepNext/>
              <w:keepLines/>
              <w:rPr>
                <w:b/>
                <w:i/>
              </w:rPr>
            </w:pP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31</w:t>
            </w:r>
          </w:p>
        </w:tc>
        <w:tc>
          <w:tcPr>
            <w:tcW w:w="5040" w:type="dxa"/>
            <w:shd w:val="clear" w:color="auto" w:fill="auto"/>
          </w:tcPr>
          <w:p w:rsidR="00310EC8" w:rsidRPr="000B08F8" w:rsidRDefault="009C6912" w:rsidP="009C7A34">
            <w:pPr>
              <w:keepNext/>
              <w:keepLines/>
            </w:pPr>
            <w:proofErr w:type="spellStart"/>
            <w:proofErr w:type="gramStart"/>
            <w:r>
              <w:t>Ch</w:t>
            </w:r>
            <w:proofErr w:type="spellEnd"/>
            <w:r>
              <w:t xml:space="preserve">  2</w:t>
            </w:r>
            <w:proofErr w:type="gramEnd"/>
            <w:r>
              <w:t>. Understanding Business Ethics and Social Responsibility</w:t>
            </w:r>
          </w:p>
        </w:tc>
        <w:tc>
          <w:tcPr>
            <w:tcW w:w="2142" w:type="dxa"/>
            <w:shd w:val="clear" w:color="auto" w:fill="auto"/>
          </w:tcPr>
          <w:p w:rsidR="001802E6" w:rsidRDefault="001802E6" w:rsidP="009C7A34">
            <w:pPr>
              <w:keepNext/>
              <w:keepLines/>
            </w:pPr>
            <w:r>
              <w:t xml:space="preserve">Read </w:t>
            </w:r>
            <w:proofErr w:type="spellStart"/>
            <w:r>
              <w:t>ch</w:t>
            </w:r>
            <w:proofErr w:type="spellEnd"/>
            <w:r>
              <w:t xml:space="preserve"> 3</w:t>
            </w:r>
          </w:p>
          <w:p w:rsidR="00885D89" w:rsidRPr="000B08F8" w:rsidRDefault="001802E6" w:rsidP="009C7A34">
            <w:pPr>
              <w:keepNext/>
              <w:keepLines/>
            </w:pPr>
            <w:r w:rsidRPr="001802E6">
              <w:rPr>
                <w:b/>
                <w:i/>
              </w:rPr>
              <w:t xml:space="preserve"> </w:t>
            </w:r>
            <w:proofErr w:type="spellStart"/>
            <w:r>
              <w:rPr>
                <w:b/>
                <w:i/>
              </w:rPr>
              <w:t>Ch</w:t>
            </w:r>
            <w:proofErr w:type="spellEnd"/>
            <w:r>
              <w:rPr>
                <w:b/>
                <w:i/>
              </w:rPr>
              <w:t xml:space="preserve"> 3 quiz due Feb 4</w:t>
            </w:r>
            <w:r w:rsidRPr="001802E6">
              <w:rPr>
                <w:b/>
                <w:i/>
              </w:rPr>
              <w:t xml:space="preserve"> at 11.59pm</w:t>
            </w:r>
          </w:p>
        </w:tc>
      </w:tr>
      <w:tr w:rsidR="00CF454E" w:rsidRPr="0019211C" w:rsidTr="00DA3166">
        <w:trPr>
          <w:trHeight w:val="426"/>
          <w:jc w:val="center"/>
        </w:trPr>
        <w:tc>
          <w:tcPr>
            <w:tcW w:w="1854" w:type="dxa"/>
            <w:shd w:val="clear" w:color="auto" w:fill="auto"/>
          </w:tcPr>
          <w:p w:rsidR="00CF454E" w:rsidRPr="000B08F8" w:rsidRDefault="009C6912" w:rsidP="00DA3166">
            <w:pPr>
              <w:keepNext/>
              <w:keepLines/>
            </w:pPr>
            <w:r>
              <w:t>Feb 5</w:t>
            </w:r>
          </w:p>
        </w:tc>
        <w:tc>
          <w:tcPr>
            <w:tcW w:w="5040" w:type="dxa"/>
            <w:shd w:val="clear" w:color="auto" w:fill="auto"/>
          </w:tcPr>
          <w:p w:rsidR="00CF454E" w:rsidRPr="000B08F8" w:rsidRDefault="001802E6" w:rsidP="00DA3166">
            <w:pPr>
              <w:keepNext/>
              <w:keepLines/>
            </w:pPr>
            <w:proofErr w:type="spellStart"/>
            <w:r>
              <w:t>Ch</w:t>
            </w:r>
            <w:proofErr w:type="spellEnd"/>
            <w:r>
              <w:t xml:space="preserve"> 3. Entrepreneurship, New Ventures, and Business Ownership</w:t>
            </w:r>
          </w:p>
        </w:tc>
        <w:tc>
          <w:tcPr>
            <w:tcW w:w="2142" w:type="dxa"/>
            <w:shd w:val="clear" w:color="auto" w:fill="auto"/>
          </w:tcPr>
          <w:p w:rsidR="00CF454E" w:rsidRDefault="001802E6" w:rsidP="00DA3166">
            <w:pPr>
              <w:keepNext/>
              <w:keepLines/>
            </w:pPr>
            <w:r>
              <w:t xml:space="preserve">Read </w:t>
            </w:r>
            <w:proofErr w:type="spellStart"/>
            <w:r>
              <w:t>Ch</w:t>
            </w:r>
            <w:proofErr w:type="spellEnd"/>
            <w:r>
              <w:t xml:space="preserve"> 3</w:t>
            </w:r>
          </w:p>
          <w:p w:rsidR="001802E6" w:rsidRPr="001802E6" w:rsidRDefault="001802E6" w:rsidP="00DA3166">
            <w:pPr>
              <w:keepNext/>
              <w:keepLines/>
              <w:rPr>
                <w:b/>
                <w:i/>
              </w:rPr>
            </w:pPr>
          </w:p>
        </w:tc>
      </w:tr>
      <w:tr w:rsidR="00310EC8" w:rsidRPr="0019211C" w:rsidTr="00DA3166">
        <w:trPr>
          <w:trHeight w:val="426"/>
          <w:jc w:val="center"/>
        </w:trPr>
        <w:tc>
          <w:tcPr>
            <w:tcW w:w="1854" w:type="dxa"/>
            <w:shd w:val="clear" w:color="auto" w:fill="auto"/>
          </w:tcPr>
          <w:p w:rsidR="00310EC8" w:rsidRPr="000B08F8" w:rsidRDefault="009C6912" w:rsidP="00DA3166">
            <w:pPr>
              <w:keepNext/>
              <w:keepLines/>
            </w:pPr>
            <w:r>
              <w:t>Feb 7</w:t>
            </w:r>
          </w:p>
        </w:tc>
        <w:tc>
          <w:tcPr>
            <w:tcW w:w="5040" w:type="dxa"/>
            <w:shd w:val="clear" w:color="auto" w:fill="auto"/>
          </w:tcPr>
          <w:p w:rsidR="00310EC8" w:rsidRPr="000B08F8" w:rsidRDefault="001802E6" w:rsidP="0013159A">
            <w:pPr>
              <w:keepNext/>
              <w:keepLines/>
            </w:pPr>
            <w:proofErr w:type="spellStart"/>
            <w:r>
              <w:t>Ch</w:t>
            </w:r>
            <w:proofErr w:type="spellEnd"/>
            <w:r>
              <w:t xml:space="preserve"> 3. Entrepreneurship, New Ventures, and Business Ownership-Guest Speaker</w:t>
            </w:r>
          </w:p>
        </w:tc>
        <w:tc>
          <w:tcPr>
            <w:tcW w:w="2142" w:type="dxa"/>
            <w:shd w:val="clear" w:color="auto" w:fill="auto"/>
          </w:tcPr>
          <w:p w:rsidR="001802E6" w:rsidRDefault="001802E6" w:rsidP="001802E6">
            <w:r>
              <w:t xml:space="preserve">Read </w:t>
            </w:r>
            <w:proofErr w:type="spellStart"/>
            <w:r>
              <w:t>ch</w:t>
            </w:r>
            <w:proofErr w:type="spellEnd"/>
            <w:r>
              <w:t xml:space="preserve"> 4</w:t>
            </w:r>
          </w:p>
          <w:p w:rsidR="00310EC8" w:rsidRPr="001802E6" w:rsidRDefault="001802E6" w:rsidP="001802E6">
            <w:r w:rsidRPr="001802E6">
              <w:rPr>
                <w:b/>
                <w:i/>
              </w:rPr>
              <w:t xml:space="preserve"> </w:t>
            </w:r>
            <w:proofErr w:type="spellStart"/>
            <w:r>
              <w:rPr>
                <w:b/>
                <w:i/>
              </w:rPr>
              <w:t>Ch</w:t>
            </w:r>
            <w:proofErr w:type="spellEnd"/>
            <w:r>
              <w:rPr>
                <w:b/>
                <w:i/>
              </w:rPr>
              <w:t xml:space="preserve"> 4 quiz due </w:t>
            </w:r>
            <w:proofErr w:type="spellStart"/>
            <w:r>
              <w:rPr>
                <w:b/>
                <w:i/>
              </w:rPr>
              <w:t>feb</w:t>
            </w:r>
            <w:proofErr w:type="spellEnd"/>
            <w:r>
              <w:rPr>
                <w:b/>
                <w:i/>
              </w:rPr>
              <w:t xml:space="preserve"> 11</w:t>
            </w:r>
            <w:r w:rsidRPr="001802E6">
              <w:rPr>
                <w:b/>
                <w:i/>
              </w:rPr>
              <w:t xml:space="preserve"> at 11.59pm</w:t>
            </w:r>
          </w:p>
        </w:tc>
      </w:tr>
      <w:tr w:rsidR="001802E6" w:rsidRPr="0019211C" w:rsidTr="00DA3166">
        <w:trPr>
          <w:trHeight w:val="426"/>
          <w:jc w:val="center"/>
        </w:trPr>
        <w:tc>
          <w:tcPr>
            <w:tcW w:w="1854" w:type="dxa"/>
            <w:shd w:val="clear" w:color="auto" w:fill="auto"/>
          </w:tcPr>
          <w:p w:rsidR="001802E6" w:rsidRPr="000B08F8" w:rsidRDefault="001802E6" w:rsidP="001802E6">
            <w:pPr>
              <w:keepNext/>
              <w:keepLines/>
            </w:pPr>
            <w:r>
              <w:t>Feb 12</w:t>
            </w:r>
          </w:p>
        </w:tc>
        <w:tc>
          <w:tcPr>
            <w:tcW w:w="5040" w:type="dxa"/>
            <w:shd w:val="clear" w:color="auto" w:fill="auto"/>
          </w:tcPr>
          <w:p w:rsidR="001802E6" w:rsidRPr="000B08F8" w:rsidRDefault="001802E6" w:rsidP="001802E6">
            <w:pPr>
              <w:keepNext/>
              <w:keepLines/>
            </w:pPr>
            <w:proofErr w:type="spellStart"/>
            <w:r>
              <w:t>Ch</w:t>
            </w:r>
            <w:proofErr w:type="spellEnd"/>
            <w:r>
              <w:t xml:space="preserve"> 4. Understanding the Global Context of Business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3 </w:t>
            </w:r>
          </w:p>
        </w:tc>
      </w:tr>
      <w:tr w:rsidR="001802E6" w:rsidRPr="0019211C" w:rsidTr="00DA3166">
        <w:trPr>
          <w:trHeight w:val="426"/>
          <w:jc w:val="center"/>
        </w:trPr>
        <w:tc>
          <w:tcPr>
            <w:tcW w:w="1854" w:type="dxa"/>
            <w:shd w:val="clear" w:color="auto" w:fill="auto"/>
          </w:tcPr>
          <w:p w:rsidR="001802E6" w:rsidRDefault="001802E6" w:rsidP="001802E6">
            <w:pPr>
              <w:keepNext/>
              <w:keepLines/>
            </w:pPr>
            <w:r>
              <w:t>Feb 14</w:t>
            </w:r>
          </w:p>
        </w:tc>
        <w:tc>
          <w:tcPr>
            <w:tcW w:w="5040" w:type="dxa"/>
            <w:shd w:val="clear" w:color="auto" w:fill="auto"/>
          </w:tcPr>
          <w:p w:rsidR="001802E6" w:rsidRPr="000B08F8" w:rsidRDefault="001802E6" w:rsidP="001802E6">
            <w:pPr>
              <w:keepNext/>
              <w:keepLines/>
            </w:pPr>
            <w:proofErr w:type="spellStart"/>
            <w:r>
              <w:t>Ch</w:t>
            </w:r>
            <w:proofErr w:type="spellEnd"/>
            <w:r>
              <w:t xml:space="preserve"> 4. Understanding the Global Context of Business-guest speaker </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4</w:t>
            </w:r>
          </w:p>
          <w:p w:rsidR="001802E6" w:rsidRPr="001802E6" w:rsidRDefault="001802E6" w:rsidP="001802E6">
            <w:pPr>
              <w:keepNext/>
              <w:keepLines/>
              <w:rPr>
                <w:b/>
                <w:i/>
              </w:rPr>
            </w:pPr>
          </w:p>
        </w:tc>
      </w:tr>
      <w:tr w:rsidR="001802E6" w:rsidRPr="0019211C" w:rsidTr="00DA3166">
        <w:trPr>
          <w:trHeight w:val="426"/>
          <w:jc w:val="center"/>
        </w:trPr>
        <w:tc>
          <w:tcPr>
            <w:tcW w:w="1854" w:type="dxa"/>
            <w:shd w:val="clear" w:color="auto" w:fill="auto"/>
          </w:tcPr>
          <w:p w:rsidR="001802E6" w:rsidRPr="000B08F8" w:rsidRDefault="001802E6" w:rsidP="001802E6">
            <w:pPr>
              <w:keepNext/>
              <w:keepLines/>
            </w:pPr>
            <w:r>
              <w:t>Feb 19</w:t>
            </w:r>
          </w:p>
        </w:tc>
        <w:tc>
          <w:tcPr>
            <w:tcW w:w="5040" w:type="dxa"/>
            <w:shd w:val="clear" w:color="auto" w:fill="auto"/>
          </w:tcPr>
          <w:p w:rsidR="001802E6" w:rsidRPr="000B08F8" w:rsidRDefault="001802E6" w:rsidP="001802E6">
            <w:pPr>
              <w:keepNext/>
              <w:keepLines/>
            </w:pPr>
            <w:r>
              <w:t>Special lecture Global Context- Guest Speaker</w:t>
            </w:r>
          </w:p>
        </w:tc>
        <w:tc>
          <w:tcPr>
            <w:tcW w:w="2142" w:type="dxa"/>
            <w:shd w:val="clear" w:color="auto" w:fill="auto"/>
          </w:tcPr>
          <w:p w:rsidR="001802E6" w:rsidRPr="000B08F8" w:rsidRDefault="001802E6" w:rsidP="001802E6">
            <w:pPr>
              <w:keepNext/>
              <w:keepLines/>
            </w:pPr>
            <w:r>
              <w:t>Study for exam</w:t>
            </w:r>
          </w:p>
        </w:tc>
      </w:tr>
      <w:tr w:rsidR="001802E6" w:rsidRPr="0019211C" w:rsidTr="00DA3166">
        <w:trPr>
          <w:trHeight w:val="426"/>
          <w:jc w:val="center"/>
        </w:trPr>
        <w:tc>
          <w:tcPr>
            <w:tcW w:w="1854" w:type="dxa"/>
            <w:shd w:val="clear" w:color="auto" w:fill="auto"/>
          </w:tcPr>
          <w:p w:rsidR="001802E6" w:rsidRDefault="001802E6" w:rsidP="001802E6">
            <w:pPr>
              <w:keepNext/>
              <w:keepLines/>
            </w:pPr>
            <w:r>
              <w:t>Feb 21</w:t>
            </w:r>
          </w:p>
        </w:tc>
        <w:tc>
          <w:tcPr>
            <w:tcW w:w="5040" w:type="dxa"/>
            <w:shd w:val="clear" w:color="auto" w:fill="auto"/>
          </w:tcPr>
          <w:p w:rsidR="001802E6" w:rsidRPr="000B08F8" w:rsidRDefault="001802E6" w:rsidP="001802E6">
            <w:pPr>
              <w:keepNext/>
              <w:keepLines/>
            </w:pPr>
            <w:r>
              <w:t xml:space="preserve">Test 1 </w:t>
            </w:r>
            <w:proofErr w:type="spellStart"/>
            <w:r>
              <w:t>Ch</w:t>
            </w:r>
            <w:proofErr w:type="spellEnd"/>
            <w:r>
              <w:t xml:space="preserve"> 1-4</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4</w:t>
            </w:r>
          </w:p>
          <w:p w:rsidR="001802E6" w:rsidRPr="001802E6" w:rsidRDefault="001802E6" w:rsidP="001802E6">
            <w:pPr>
              <w:keepNext/>
              <w:keepLines/>
              <w:rPr>
                <w:b/>
              </w:rPr>
            </w:pPr>
            <w:proofErr w:type="spellStart"/>
            <w:r w:rsidRPr="001802E6">
              <w:rPr>
                <w:b/>
              </w:rPr>
              <w:t>Ch</w:t>
            </w:r>
            <w:proofErr w:type="spellEnd"/>
            <w:r w:rsidRPr="001802E6">
              <w:rPr>
                <w:b/>
              </w:rPr>
              <w:t xml:space="preserve"> 5 quiz due </w:t>
            </w:r>
            <w:proofErr w:type="spellStart"/>
            <w:r w:rsidRPr="001802E6">
              <w:rPr>
                <w:b/>
              </w:rPr>
              <w:t>feb</w:t>
            </w:r>
            <w:proofErr w:type="spellEnd"/>
            <w:r w:rsidRPr="001802E6">
              <w:rPr>
                <w:b/>
              </w:rPr>
              <w:t xml:space="preserve"> 25 at 11.59pm</w:t>
            </w:r>
          </w:p>
        </w:tc>
      </w:tr>
      <w:tr w:rsidR="001802E6" w:rsidRPr="0019211C" w:rsidTr="00DA3166">
        <w:trPr>
          <w:trHeight w:val="426"/>
          <w:jc w:val="center"/>
        </w:trPr>
        <w:tc>
          <w:tcPr>
            <w:tcW w:w="1854" w:type="dxa"/>
            <w:shd w:val="clear" w:color="auto" w:fill="auto"/>
          </w:tcPr>
          <w:p w:rsidR="001802E6" w:rsidRPr="000B08F8" w:rsidRDefault="001802E6" w:rsidP="001802E6">
            <w:pPr>
              <w:keepNext/>
              <w:keepLines/>
            </w:pPr>
            <w:r>
              <w:t>Feb 26</w:t>
            </w:r>
          </w:p>
        </w:tc>
        <w:tc>
          <w:tcPr>
            <w:tcW w:w="5040" w:type="dxa"/>
            <w:shd w:val="clear" w:color="auto" w:fill="auto"/>
          </w:tcPr>
          <w:p w:rsidR="001802E6" w:rsidRPr="000B08F8" w:rsidRDefault="001802E6" w:rsidP="001802E6">
            <w:pPr>
              <w:keepNext/>
              <w:keepLines/>
            </w:pPr>
            <w:proofErr w:type="spellStart"/>
            <w:r>
              <w:t>Ch</w:t>
            </w:r>
            <w:proofErr w:type="spellEnd"/>
            <w:r>
              <w:t xml:space="preserve"> 5. Managing the Business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5</w:t>
            </w:r>
          </w:p>
        </w:tc>
      </w:tr>
      <w:tr w:rsidR="001802E6" w:rsidRPr="0019211C" w:rsidTr="00DA3166">
        <w:trPr>
          <w:trHeight w:val="426"/>
          <w:jc w:val="center"/>
        </w:trPr>
        <w:tc>
          <w:tcPr>
            <w:tcW w:w="1854" w:type="dxa"/>
            <w:shd w:val="clear" w:color="auto" w:fill="auto"/>
          </w:tcPr>
          <w:p w:rsidR="001802E6" w:rsidRPr="000B08F8" w:rsidRDefault="001802E6" w:rsidP="001802E6">
            <w:pPr>
              <w:keepNext/>
              <w:keepLines/>
            </w:pPr>
            <w:r>
              <w:t>Feb 28</w:t>
            </w:r>
          </w:p>
        </w:tc>
        <w:tc>
          <w:tcPr>
            <w:tcW w:w="5040" w:type="dxa"/>
            <w:shd w:val="clear" w:color="auto" w:fill="auto"/>
          </w:tcPr>
          <w:p w:rsidR="001802E6" w:rsidRPr="001802E6" w:rsidRDefault="001802E6" w:rsidP="001802E6">
            <w:pPr>
              <w:keepNext/>
              <w:keepLines/>
            </w:pPr>
            <w:proofErr w:type="spellStart"/>
            <w:r>
              <w:t>Ch</w:t>
            </w:r>
            <w:proofErr w:type="spellEnd"/>
            <w:r>
              <w:t xml:space="preserve"> 5. Managing the Business</w:t>
            </w:r>
          </w:p>
        </w:tc>
        <w:tc>
          <w:tcPr>
            <w:tcW w:w="2142" w:type="dxa"/>
            <w:shd w:val="clear" w:color="auto" w:fill="auto"/>
          </w:tcPr>
          <w:p w:rsidR="001802E6" w:rsidRPr="001802E6" w:rsidRDefault="001802E6" w:rsidP="001802E6">
            <w:pPr>
              <w:keepNext/>
              <w:keepLines/>
            </w:pPr>
            <w:r w:rsidRPr="001802E6">
              <w:t xml:space="preserve">Read </w:t>
            </w:r>
            <w:proofErr w:type="spellStart"/>
            <w:r w:rsidRPr="001802E6">
              <w:t>ch</w:t>
            </w:r>
            <w:proofErr w:type="spellEnd"/>
            <w:r w:rsidRPr="001802E6">
              <w:t xml:space="preserve"> 6</w:t>
            </w:r>
          </w:p>
          <w:p w:rsidR="001802E6" w:rsidRPr="00885D89" w:rsidRDefault="001802E6" w:rsidP="001802E6">
            <w:pPr>
              <w:keepNext/>
              <w:keepLines/>
              <w:rPr>
                <w:b/>
              </w:rPr>
            </w:pPr>
            <w:proofErr w:type="spellStart"/>
            <w:r>
              <w:rPr>
                <w:b/>
              </w:rPr>
              <w:t>Ch</w:t>
            </w:r>
            <w:proofErr w:type="spellEnd"/>
            <w:r>
              <w:rPr>
                <w:b/>
              </w:rPr>
              <w:t xml:space="preserve"> 6 quiz due march 4 at 11.59pm</w:t>
            </w:r>
          </w:p>
        </w:tc>
      </w:tr>
      <w:tr w:rsidR="001802E6" w:rsidRPr="0019211C" w:rsidTr="009B6468">
        <w:trPr>
          <w:trHeight w:val="570"/>
          <w:jc w:val="center"/>
        </w:trPr>
        <w:tc>
          <w:tcPr>
            <w:tcW w:w="1854" w:type="dxa"/>
            <w:shd w:val="clear" w:color="auto" w:fill="auto"/>
          </w:tcPr>
          <w:p w:rsidR="001802E6" w:rsidRPr="000B08F8" w:rsidRDefault="001802E6" w:rsidP="001802E6">
            <w:pPr>
              <w:keepNext/>
              <w:keepLines/>
            </w:pPr>
            <w:r>
              <w:t>March 5</w:t>
            </w:r>
          </w:p>
        </w:tc>
        <w:tc>
          <w:tcPr>
            <w:tcW w:w="5040" w:type="dxa"/>
            <w:shd w:val="clear" w:color="auto" w:fill="auto"/>
          </w:tcPr>
          <w:p w:rsidR="001802E6" w:rsidRPr="00885D89" w:rsidRDefault="001802E6" w:rsidP="001802E6">
            <w:pPr>
              <w:keepNext/>
              <w:keepLines/>
              <w:rPr>
                <w:b/>
              </w:rPr>
            </w:pPr>
            <w:proofErr w:type="spellStart"/>
            <w:r w:rsidRPr="001802E6">
              <w:t>Ch</w:t>
            </w:r>
            <w:proofErr w:type="spellEnd"/>
            <w:r w:rsidRPr="001802E6">
              <w:t xml:space="preserve"> 6. Organizing the Business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6</w:t>
            </w:r>
          </w:p>
        </w:tc>
      </w:tr>
      <w:tr w:rsidR="001802E6" w:rsidRPr="0019211C" w:rsidTr="00DA3166">
        <w:trPr>
          <w:trHeight w:val="390"/>
          <w:jc w:val="center"/>
        </w:trPr>
        <w:tc>
          <w:tcPr>
            <w:tcW w:w="1854" w:type="dxa"/>
            <w:shd w:val="clear" w:color="auto" w:fill="auto"/>
          </w:tcPr>
          <w:p w:rsidR="001802E6" w:rsidRPr="000B08F8" w:rsidRDefault="001802E6" w:rsidP="001802E6">
            <w:pPr>
              <w:keepNext/>
              <w:keepLines/>
              <w:jc w:val="both"/>
            </w:pPr>
            <w:r>
              <w:t>March 7</w:t>
            </w:r>
          </w:p>
        </w:tc>
        <w:tc>
          <w:tcPr>
            <w:tcW w:w="5040" w:type="dxa"/>
            <w:shd w:val="clear" w:color="auto" w:fill="auto"/>
          </w:tcPr>
          <w:p w:rsidR="001802E6" w:rsidRPr="001802E6" w:rsidRDefault="001802E6" w:rsidP="001802E6">
            <w:pPr>
              <w:keepNext/>
              <w:keepLines/>
            </w:pPr>
            <w:proofErr w:type="spellStart"/>
            <w:r w:rsidRPr="001802E6">
              <w:t>Ch</w:t>
            </w:r>
            <w:proofErr w:type="spellEnd"/>
            <w:r w:rsidRPr="001802E6">
              <w:t xml:space="preserve"> 6. Organizing the Business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10</w:t>
            </w:r>
          </w:p>
        </w:tc>
      </w:tr>
      <w:tr w:rsidR="001802E6" w:rsidRPr="0019211C" w:rsidTr="00DA3166">
        <w:trPr>
          <w:trHeight w:val="345"/>
          <w:jc w:val="center"/>
        </w:trPr>
        <w:tc>
          <w:tcPr>
            <w:tcW w:w="1854" w:type="dxa"/>
            <w:shd w:val="clear" w:color="auto" w:fill="auto"/>
          </w:tcPr>
          <w:p w:rsidR="001802E6" w:rsidRDefault="001802E6" w:rsidP="001802E6">
            <w:pPr>
              <w:keepNext/>
              <w:keepLines/>
              <w:jc w:val="both"/>
            </w:pPr>
            <w:r>
              <w:t>March 9-10</w:t>
            </w:r>
          </w:p>
        </w:tc>
        <w:tc>
          <w:tcPr>
            <w:tcW w:w="5040" w:type="dxa"/>
            <w:shd w:val="clear" w:color="auto" w:fill="auto"/>
          </w:tcPr>
          <w:p w:rsidR="001802E6" w:rsidRDefault="001802E6" w:rsidP="001802E6">
            <w:pPr>
              <w:keepNext/>
              <w:keepLines/>
            </w:pPr>
            <w:r>
              <w:t>Spring break</w:t>
            </w:r>
          </w:p>
        </w:tc>
        <w:tc>
          <w:tcPr>
            <w:tcW w:w="2142" w:type="dxa"/>
            <w:shd w:val="clear" w:color="auto" w:fill="auto"/>
          </w:tcPr>
          <w:p w:rsidR="001802E6" w:rsidRPr="00885D89" w:rsidRDefault="001802E6" w:rsidP="001802E6">
            <w:pPr>
              <w:keepNext/>
              <w:keepLines/>
              <w:rPr>
                <w:b/>
              </w:rPr>
            </w:pP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March 19</w:t>
            </w:r>
          </w:p>
        </w:tc>
        <w:tc>
          <w:tcPr>
            <w:tcW w:w="5040" w:type="dxa"/>
            <w:shd w:val="clear" w:color="auto" w:fill="auto"/>
          </w:tcPr>
          <w:p w:rsidR="001802E6" w:rsidRPr="000B08F8" w:rsidRDefault="001802E6" w:rsidP="001802E6">
            <w:pPr>
              <w:keepNext/>
              <w:keepLines/>
            </w:pPr>
            <w:proofErr w:type="spellStart"/>
            <w:r>
              <w:t>Ch</w:t>
            </w:r>
            <w:proofErr w:type="spellEnd"/>
            <w:r>
              <w:t xml:space="preserve"> 10. Human Resource Management and Labor Relations</w:t>
            </w:r>
          </w:p>
        </w:tc>
        <w:tc>
          <w:tcPr>
            <w:tcW w:w="2142" w:type="dxa"/>
            <w:shd w:val="clear" w:color="auto" w:fill="auto"/>
          </w:tcPr>
          <w:p w:rsidR="001802E6" w:rsidRPr="001802E6" w:rsidRDefault="001802E6" w:rsidP="001802E6">
            <w:pPr>
              <w:keepNext/>
              <w:keepLines/>
              <w:rPr>
                <w:b/>
              </w:rPr>
            </w:pPr>
            <w:proofErr w:type="spellStart"/>
            <w:r w:rsidRPr="001802E6">
              <w:rPr>
                <w:b/>
              </w:rPr>
              <w:t>Ch</w:t>
            </w:r>
            <w:proofErr w:type="spellEnd"/>
            <w:r w:rsidRPr="001802E6">
              <w:rPr>
                <w:b/>
              </w:rPr>
              <w:t xml:space="preserve"> 10 quiz due March 18 at 11.59pm</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rPr>
                <w:b/>
              </w:rPr>
            </w:pPr>
            <w:r>
              <w:t>March 21</w:t>
            </w:r>
          </w:p>
        </w:tc>
        <w:tc>
          <w:tcPr>
            <w:tcW w:w="5040" w:type="dxa"/>
            <w:shd w:val="clear" w:color="auto" w:fill="auto"/>
          </w:tcPr>
          <w:p w:rsidR="001802E6" w:rsidRPr="001802E6" w:rsidRDefault="001802E6" w:rsidP="001802E6">
            <w:pPr>
              <w:keepNext/>
              <w:keepLines/>
            </w:pPr>
            <w:proofErr w:type="spellStart"/>
            <w:r>
              <w:t>Ch</w:t>
            </w:r>
            <w:proofErr w:type="spellEnd"/>
            <w:r>
              <w:t xml:space="preserve"> 10. Human Resource Management and Labor Relations</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11</w:t>
            </w:r>
          </w:p>
          <w:p w:rsidR="001802E6" w:rsidRPr="001802E6" w:rsidRDefault="001802E6" w:rsidP="001802E6">
            <w:pPr>
              <w:keepNext/>
              <w:keepLines/>
              <w:rPr>
                <w:b/>
              </w:rPr>
            </w:pPr>
            <w:proofErr w:type="spellStart"/>
            <w:r w:rsidRPr="001802E6">
              <w:rPr>
                <w:b/>
              </w:rPr>
              <w:t>Ch</w:t>
            </w:r>
            <w:proofErr w:type="spellEnd"/>
            <w:r w:rsidRPr="001802E6">
              <w:rPr>
                <w:b/>
              </w:rPr>
              <w:t xml:space="preserve"> 11 quiz due March 25</w:t>
            </w:r>
            <w:r w:rsidRPr="001802E6">
              <w:rPr>
                <w:b/>
                <w:vertAlign w:val="superscript"/>
              </w:rPr>
              <w:t>th</w:t>
            </w:r>
            <w:r w:rsidRPr="001802E6">
              <w:rPr>
                <w:b/>
              </w:rPr>
              <w:t xml:space="preserve"> at 11.59pm</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March 26</w:t>
            </w:r>
          </w:p>
        </w:tc>
        <w:tc>
          <w:tcPr>
            <w:tcW w:w="5040" w:type="dxa"/>
            <w:shd w:val="clear" w:color="auto" w:fill="auto"/>
          </w:tcPr>
          <w:p w:rsidR="001802E6" w:rsidRPr="000B08F8" w:rsidRDefault="001802E6" w:rsidP="001802E6">
            <w:pPr>
              <w:keepNext/>
              <w:keepLines/>
              <w:rPr>
                <w:b/>
              </w:rPr>
            </w:pPr>
            <w:proofErr w:type="spellStart"/>
            <w:r>
              <w:t>Ch</w:t>
            </w:r>
            <w:proofErr w:type="spellEnd"/>
            <w:r>
              <w:t xml:space="preserve"> 11. Marketing Processes and Consumer Behavior</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11</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lastRenderedPageBreak/>
              <w:t>March 28</w:t>
            </w:r>
          </w:p>
        </w:tc>
        <w:tc>
          <w:tcPr>
            <w:tcW w:w="5040" w:type="dxa"/>
            <w:shd w:val="clear" w:color="auto" w:fill="auto"/>
          </w:tcPr>
          <w:p w:rsidR="001802E6" w:rsidRPr="000B08F8" w:rsidRDefault="001802E6" w:rsidP="001802E6">
            <w:pPr>
              <w:keepNext/>
              <w:keepLines/>
            </w:pPr>
            <w:proofErr w:type="spellStart"/>
            <w:r>
              <w:t>Ch</w:t>
            </w:r>
            <w:proofErr w:type="spellEnd"/>
            <w:r>
              <w:t xml:space="preserve"> 11. Marketing Processes and Consumer Behavior</w:t>
            </w:r>
          </w:p>
        </w:tc>
        <w:tc>
          <w:tcPr>
            <w:tcW w:w="2142" w:type="dxa"/>
            <w:shd w:val="clear" w:color="auto" w:fill="auto"/>
          </w:tcPr>
          <w:p w:rsidR="001802E6" w:rsidRPr="00885D89" w:rsidRDefault="001802E6" w:rsidP="001802E6">
            <w:pPr>
              <w:keepNext/>
              <w:keepLines/>
              <w:rPr>
                <w:b/>
              </w:rPr>
            </w:pPr>
            <w:r>
              <w:rPr>
                <w:b/>
              </w:rPr>
              <w:t>Study for exam</w:t>
            </w:r>
          </w:p>
        </w:tc>
      </w:tr>
      <w:tr w:rsidR="001802E6" w:rsidRPr="0019211C" w:rsidTr="00DA3166">
        <w:trPr>
          <w:trHeight w:val="345"/>
          <w:jc w:val="center"/>
        </w:trPr>
        <w:tc>
          <w:tcPr>
            <w:tcW w:w="1854" w:type="dxa"/>
            <w:shd w:val="clear" w:color="auto" w:fill="auto"/>
          </w:tcPr>
          <w:p w:rsidR="001802E6" w:rsidRDefault="001802E6" w:rsidP="001802E6">
            <w:pPr>
              <w:keepNext/>
              <w:keepLines/>
              <w:jc w:val="both"/>
            </w:pPr>
            <w:r>
              <w:t>April 2</w:t>
            </w:r>
          </w:p>
        </w:tc>
        <w:tc>
          <w:tcPr>
            <w:tcW w:w="5040" w:type="dxa"/>
            <w:shd w:val="clear" w:color="auto" w:fill="auto"/>
          </w:tcPr>
          <w:p w:rsidR="001802E6" w:rsidRPr="000B08F8" w:rsidRDefault="001802E6" w:rsidP="001802E6">
            <w:pPr>
              <w:keepNext/>
              <w:keepLines/>
            </w:pPr>
            <w:r>
              <w:t xml:space="preserve">Test 2 </w:t>
            </w:r>
            <w:proofErr w:type="spellStart"/>
            <w:r>
              <w:t>Ch</w:t>
            </w:r>
            <w:proofErr w:type="spellEnd"/>
            <w:r>
              <w:t xml:space="preserve"> 5,6,10&amp;11</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12</w:t>
            </w:r>
          </w:p>
          <w:p w:rsidR="001802E6" w:rsidRPr="001802E6" w:rsidRDefault="001802E6" w:rsidP="001802E6">
            <w:pPr>
              <w:keepNext/>
              <w:keepLines/>
              <w:rPr>
                <w:b/>
              </w:rPr>
            </w:pPr>
            <w:proofErr w:type="spellStart"/>
            <w:r w:rsidRPr="001802E6">
              <w:rPr>
                <w:b/>
              </w:rPr>
              <w:t>Ch</w:t>
            </w:r>
            <w:proofErr w:type="spellEnd"/>
            <w:r w:rsidRPr="001802E6">
              <w:rPr>
                <w:b/>
              </w:rPr>
              <w:t xml:space="preserve"> 12 quiz due April 3 at 11.59pm</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4</w:t>
            </w:r>
          </w:p>
        </w:tc>
        <w:tc>
          <w:tcPr>
            <w:tcW w:w="5040" w:type="dxa"/>
            <w:shd w:val="clear" w:color="auto" w:fill="auto"/>
          </w:tcPr>
          <w:p w:rsidR="001802E6" w:rsidRPr="000B08F8" w:rsidRDefault="001802E6" w:rsidP="001802E6">
            <w:pPr>
              <w:keepNext/>
              <w:keepLines/>
            </w:pPr>
            <w:proofErr w:type="spellStart"/>
            <w:r>
              <w:t>Ch</w:t>
            </w:r>
            <w:proofErr w:type="spellEnd"/>
            <w:r>
              <w:t xml:space="preserve"> 12 Developing and Pricing Products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12</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9</w:t>
            </w:r>
          </w:p>
        </w:tc>
        <w:tc>
          <w:tcPr>
            <w:tcW w:w="5040" w:type="dxa"/>
            <w:shd w:val="clear" w:color="auto" w:fill="auto"/>
          </w:tcPr>
          <w:p w:rsidR="001802E6" w:rsidRPr="000B08F8" w:rsidRDefault="001802E6" w:rsidP="001802E6">
            <w:pPr>
              <w:keepNext/>
              <w:keepLines/>
            </w:pPr>
            <w:proofErr w:type="spellStart"/>
            <w:r>
              <w:t>Ch</w:t>
            </w:r>
            <w:proofErr w:type="spellEnd"/>
            <w:r>
              <w:t xml:space="preserve"> 12 Developing and Pricing Products</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14</w:t>
            </w:r>
          </w:p>
          <w:p w:rsidR="001802E6" w:rsidRPr="001802E6" w:rsidRDefault="001802E6" w:rsidP="001802E6">
            <w:pPr>
              <w:keepNext/>
              <w:keepLines/>
              <w:rPr>
                <w:b/>
              </w:rPr>
            </w:pPr>
            <w:proofErr w:type="spellStart"/>
            <w:r w:rsidRPr="001802E6">
              <w:rPr>
                <w:b/>
              </w:rPr>
              <w:t>Ch</w:t>
            </w:r>
            <w:proofErr w:type="spellEnd"/>
            <w:r w:rsidRPr="001802E6">
              <w:rPr>
                <w:b/>
              </w:rPr>
              <w:t xml:space="preserve"> 14 quiz due April 10 at 11.59pm</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11</w:t>
            </w:r>
          </w:p>
        </w:tc>
        <w:tc>
          <w:tcPr>
            <w:tcW w:w="5040" w:type="dxa"/>
            <w:shd w:val="clear" w:color="auto" w:fill="auto"/>
          </w:tcPr>
          <w:p w:rsidR="001802E6" w:rsidRPr="000B08F8" w:rsidRDefault="001802E6" w:rsidP="001802E6">
            <w:pPr>
              <w:keepNext/>
              <w:keepLines/>
            </w:pPr>
            <w:proofErr w:type="spellStart"/>
            <w:r w:rsidRPr="001802E6">
              <w:t>Ch</w:t>
            </w:r>
            <w:proofErr w:type="spellEnd"/>
            <w:r w:rsidRPr="001802E6">
              <w:t xml:space="preserve"> 14 Information technology for Business</w:t>
            </w:r>
          </w:p>
        </w:tc>
        <w:tc>
          <w:tcPr>
            <w:tcW w:w="2142" w:type="dxa"/>
            <w:shd w:val="clear" w:color="auto" w:fill="auto"/>
          </w:tcPr>
          <w:p w:rsidR="001802E6" w:rsidRDefault="001802E6" w:rsidP="001802E6">
            <w:pPr>
              <w:keepNext/>
              <w:keepLines/>
            </w:pPr>
            <w:r>
              <w:t xml:space="preserve">Read </w:t>
            </w:r>
            <w:proofErr w:type="spellStart"/>
            <w:r>
              <w:t>ch</w:t>
            </w:r>
            <w:proofErr w:type="spellEnd"/>
            <w:r>
              <w:t xml:space="preserve"> 15</w:t>
            </w:r>
          </w:p>
          <w:p w:rsidR="001802E6" w:rsidRPr="001802E6" w:rsidRDefault="001802E6" w:rsidP="001802E6">
            <w:pPr>
              <w:keepNext/>
              <w:keepLines/>
              <w:rPr>
                <w:b/>
              </w:rPr>
            </w:pPr>
            <w:proofErr w:type="spellStart"/>
            <w:r w:rsidRPr="001802E6">
              <w:rPr>
                <w:b/>
              </w:rPr>
              <w:t>Ch</w:t>
            </w:r>
            <w:proofErr w:type="spellEnd"/>
            <w:r w:rsidRPr="001802E6">
              <w:rPr>
                <w:b/>
              </w:rPr>
              <w:t xml:space="preserve"> 15 quiz due April 15</w:t>
            </w:r>
            <w:r w:rsidRPr="001802E6">
              <w:rPr>
                <w:b/>
                <w:vertAlign w:val="superscript"/>
              </w:rPr>
              <w:t xml:space="preserve"> </w:t>
            </w:r>
            <w:r w:rsidRPr="001802E6">
              <w:rPr>
                <w:b/>
              </w:rPr>
              <w:t>at 11.59pm</w:t>
            </w:r>
          </w:p>
        </w:tc>
      </w:tr>
      <w:tr w:rsidR="001802E6" w:rsidRPr="0019211C" w:rsidTr="00D26E9E">
        <w:trPr>
          <w:trHeight w:val="345"/>
          <w:jc w:val="center"/>
        </w:trPr>
        <w:tc>
          <w:tcPr>
            <w:tcW w:w="1854" w:type="dxa"/>
            <w:shd w:val="clear" w:color="auto" w:fill="auto"/>
          </w:tcPr>
          <w:p w:rsidR="001802E6" w:rsidRPr="000B08F8" w:rsidRDefault="001802E6" w:rsidP="001802E6">
            <w:pPr>
              <w:keepNext/>
              <w:keepLines/>
              <w:jc w:val="both"/>
            </w:pPr>
            <w:r>
              <w:t>April 16</w:t>
            </w:r>
          </w:p>
        </w:tc>
        <w:tc>
          <w:tcPr>
            <w:tcW w:w="5040" w:type="dxa"/>
            <w:shd w:val="clear" w:color="auto" w:fill="auto"/>
          </w:tcPr>
          <w:p w:rsidR="001802E6" w:rsidRPr="000B08F8" w:rsidRDefault="001802E6" w:rsidP="001802E6">
            <w:pPr>
              <w:keepNext/>
              <w:keepLines/>
            </w:pPr>
            <w:proofErr w:type="spellStart"/>
            <w:r>
              <w:t>Ch</w:t>
            </w:r>
            <w:proofErr w:type="spellEnd"/>
            <w:r>
              <w:t xml:space="preserve"> 15 The Role of Accountants and Accounting Information</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15</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18</w:t>
            </w:r>
          </w:p>
        </w:tc>
        <w:tc>
          <w:tcPr>
            <w:tcW w:w="5040" w:type="dxa"/>
            <w:shd w:val="clear" w:color="auto" w:fill="auto"/>
          </w:tcPr>
          <w:p w:rsidR="001802E6" w:rsidRPr="000B08F8" w:rsidRDefault="001802E6" w:rsidP="001802E6">
            <w:pPr>
              <w:keepNext/>
              <w:keepLines/>
            </w:pPr>
            <w:proofErr w:type="spellStart"/>
            <w:r>
              <w:t>Ch</w:t>
            </w:r>
            <w:proofErr w:type="spellEnd"/>
            <w:r>
              <w:t xml:space="preserve"> 15 The Role of Accountants and Accounting Information</w:t>
            </w:r>
          </w:p>
        </w:tc>
        <w:tc>
          <w:tcPr>
            <w:tcW w:w="2142" w:type="dxa"/>
            <w:shd w:val="clear" w:color="auto" w:fill="auto"/>
          </w:tcPr>
          <w:p w:rsidR="001802E6" w:rsidRPr="001802E6" w:rsidRDefault="001802E6" w:rsidP="001802E6">
            <w:pPr>
              <w:keepNext/>
              <w:keepLines/>
            </w:pPr>
            <w:r w:rsidRPr="001802E6">
              <w:t xml:space="preserve">Read </w:t>
            </w:r>
            <w:proofErr w:type="spellStart"/>
            <w:r w:rsidRPr="001802E6">
              <w:t>ch</w:t>
            </w:r>
            <w:proofErr w:type="spellEnd"/>
            <w:r w:rsidRPr="001802E6">
              <w:t xml:space="preserve"> 17</w:t>
            </w:r>
          </w:p>
          <w:p w:rsidR="001802E6" w:rsidRPr="00885D89" w:rsidRDefault="001802E6" w:rsidP="001802E6">
            <w:pPr>
              <w:keepNext/>
              <w:keepLines/>
              <w:rPr>
                <w:b/>
              </w:rPr>
            </w:pPr>
            <w:proofErr w:type="spellStart"/>
            <w:r>
              <w:rPr>
                <w:b/>
              </w:rPr>
              <w:t>Ch</w:t>
            </w:r>
            <w:proofErr w:type="spellEnd"/>
            <w:r>
              <w:rPr>
                <w:b/>
              </w:rPr>
              <w:t xml:space="preserve"> 17 quiz due April 22</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23</w:t>
            </w:r>
          </w:p>
        </w:tc>
        <w:tc>
          <w:tcPr>
            <w:tcW w:w="5040" w:type="dxa"/>
            <w:shd w:val="clear" w:color="auto" w:fill="auto"/>
          </w:tcPr>
          <w:p w:rsidR="001802E6" w:rsidRDefault="001802E6" w:rsidP="001802E6">
            <w:pPr>
              <w:keepNext/>
              <w:keepLines/>
            </w:pPr>
            <w:proofErr w:type="spellStart"/>
            <w:r>
              <w:t>Ch</w:t>
            </w:r>
            <w:proofErr w:type="spellEnd"/>
            <w:r>
              <w:t xml:space="preserve"> 17 Managing Business Finances</w:t>
            </w:r>
          </w:p>
        </w:tc>
        <w:tc>
          <w:tcPr>
            <w:tcW w:w="2142" w:type="dxa"/>
            <w:shd w:val="clear" w:color="auto" w:fill="auto"/>
          </w:tcPr>
          <w:p w:rsidR="001802E6" w:rsidRPr="000B08F8" w:rsidRDefault="001802E6" w:rsidP="001802E6">
            <w:pPr>
              <w:keepNext/>
              <w:keepLines/>
            </w:pPr>
            <w:r>
              <w:t xml:space="preserve">Read </w:t>
            </w:r>
            <w:proofErr w:type="spellStart"/>
            <w:r>
              <w:t>ch</w:t>
            </w:r>
            <w:proofErr w:type="spellEnd"/>
            <w:r>
              <w:t xml:space="preserve"> 17</w:t>
            </w:r>
          </w:p>
        </w:tc>
      </w:tr>
      <w:tr w:rsidR="001802E6" w:rsidRPr="0019211C" w:rsidTr="00DA3166">
        <w:trPr>
          <w:trHeight w:val="345"/>
          <w:jc w:val="center"/>
        </w:trPr>
        <w:tc>
          <w:tcPr>
            <w:tcW w:w="1854" w:type="dxa"/>
            <w:shd w:val="clear" w:color="auto" w:fill="auto"/>
          </w:tcPr>
          <w:p w:rsidR="001802E6" w:rsidRDefault="001802E6" w:rsidP="001802E6">
            <w:pPr>
              <w:keepNext/>
              <w:keepLines/>
              <w:jc w:val="both"/>
            </w:pPr>
            <w:r>
              <w:t>April 25</w:t>
            </w:r>
          </w:p>
        </w:tc>
        <w:tc>
          <w:tcPr>
            <w:tcW w:w="5040" w:type="dxa"/>
            <w:shd w:val="clear" w:color="auto" w:fill="auto"/>
          </w:tcPr>
          <w:p w:rsidR="001802E6" w:rsidRPr="000B08F8" w:rsidRDefault="001802E6" w:rsidP="001802E6">
            <w:pPr>
              <w:keepNext/>
              <w:keepLines/>
            </w:pPr>
            <w:proofErr w:type="spellStart"/>
            <w:r>
              <w:t>Ch</w:t>
            </w:r>
            <w:proofErr w:type="spellEnd"/>
            <w:r>
              <w:t xml:space="preserve"> 17 Managing Business Finances</w:t>
            </w:r>
          </w:p>
        </w:tc>
        <w:tc>
          <w:tcPr>
            <w:tcW w:w="2142" w:type="dxa"/>
            <w:shd w:val="clear" w:color="auto" w:fill="auto"/>
          </w:tcPr>
          <w:p w:rsidR="001802E6" w:rsidRPr="000B08F8" w:rsidRDefault="001802E6" w:rsidP="001802E6">
            <w:pPr>
              <w:keepNext/>
              <w:keepLines/>
            </w:pPr>
            <w:r>
              <w:t>Study for Exam 3</w:t>
            </w: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April 30</w:t>
            </w:r>
          </w:p>
          <w:p w:rsidR="001802E6" w:rsidRDefault="001802E6" w:rsidP="001802E6">
            <w:pPr>
              <w:keepNext/>
              <w:keepLines/>
              <w:jc w:val="both"/>
            </w:pPr>
          </w:p>
        </w:tc>
        <w:tc>
          <w:tcPr>
            <w:tcW w:w="5040" w:type="dxa"/>
            <w:shd w:val="clear" w:color="auto" w:fill="auto"/>
          </w:tcPr>
          <w:p w:rsidR="001802E6" w:rsidRDefault="001802E6" w:rsidP="001802E6">
            <w:pPr>
              <w:keepNext/>
              <w:keepLines/>
            </w:pPr>
            <w:r>
              <w:t xml:space="preserve">Test 3 </w:t>
            </w:r>
            <w:proofErr w:type="spellStart"/>
            <w:r>
              <w:t>ch</w:t>
            </w:r>
            <w:proofErr w:type="spellEnd"/>
            <w:r>
              <w:t xml:space="preserve"> 12, 14,15 &amp; 17</w:t>
            </w:r>
          </w:p>
        </w:tc>
        <w:tc>
          <w:tcPr>
            <w:tcW w:w="2142" w:type="dxa"/>
            <w:shd w:val="clear" w:color="auto" w:fill="auto"/>
          </w:tcPr>
          <w:p w:rsidR="001802E6" w:rsidRPr="000B08F8" w:rsidRDefault="001802E6" w:rsidP="001802E6">
            <w:pPr>
              <w:keepNext/>
              <w:keepLines/>
            </w:pP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May 2</w:t>
            </w:r>
          </w:p>
        </w:tc>
        <w:tc>
          <w:tcPr>
            <w:tcW w:w="5040" w:type="dxa"/>
            <w:shd w:val="clear" w:color="auto" w:fill="auto"/>
          </w:tcPr>
          <w:p w:rsidR="001802E6" w:rsidRPr="000B08F8" w:rsidRDefault="001802E6" w:rsidP="001802E6">
            <w:pPr>
              <w:keepNext/>
              <w:keepLines/>
            </w:pPr>
            <w:r>
              <w:t>Special Lecture</w:t>
            </w:r>
          </w:p>
        </w:tc>
        <w:tc>
          <w:tcPr>
            <w:tcW w:w="2142" w:type="dxa"/>
            <w:shd w:val="clear" w:color="auto" w:fill="auto"/>
          </w:tcPr>
          <w:p w:rsidR="001802E6" w:rsidRPr="000019D4" w:rsidRDefault="001802E6" w:rsidP="001802E6">
            <w:pPr>
              <w:keepNext/>
              <w:keepLines/>
              <w:rPr>
                <w:b/>
              </w:rPr>
            </w:pPr>
          </w:p>
        </w:tc>
      </w:tr>
      <w:tr w:rsidR="001802E6" w:rsidRPr="0019211C" w:rsidTr="00DA3166">
        <w:trPr>
          <w:trHeight w:val="345"/>
          <w:jc w:val="center"/>
        </w:trPr>
        <w:tc>
          <w:tcPr>
            <w:tcW w:w="1854" w:type="dxa"/>
            <w:shd w:val="clear" w:color="auto" w:fill="auto"/>
          </w:tcPr>
          <w:p w:rsidR="001802E6" w:rsidRPr="000B08F8" w:rsidRDefault="001802E6" w:rsidP="001802E6">
            <w:pPr>
              <w:keepNext/>
              <w:keepLines/>
              <w:jc w:val="both"/>
            </w:pPr>
            <w:r>
              <w:t>May 7</w:t>
            </w:r>
          </w:p>
        </w:tc>
        <w:tc>
          <w:tcPr>
            <w:tcW w:w="5040" w:type="dxa"/>
            <w:shd w:val="clear" w:color="auto" w:fill="auto"/>
          </w:tcPr>
          <w:p w:rsidR="001802E6" w:rsidRPr="000B08F8" w:rsidRDefault="001802E6" w:rsidP="001802E6">
            <w:pPr>
              <w:keepNext/>
              <w:keepLines/>
            </w:pPr>
            <w:r>
              <w:t>Last day of Class</w:t>
            </w:r>
          </w:p>
        </w:tc>
        <w:tc>
          <w:tcPr>
            <w:tcW w:w="2142" w:type="dxa"/>
            <w:shd w:val="clear" w:color="auto" w:fill="auto"/>
          </w:tcPr>
          <w:p w:rsidR="001802E6" w:rsidRPr="000B08F8" w:rsidRDefault="001802E6" w:rsidP="001802E6">
            <w:pPr>
              <w:keepNext/>
              <w:keepLines/>
            </w:pPr>
          </w:p>
        </w:tc>
      </w:tr>
      <w:tr w:rsidR="001802E6" w:rsidRPr="0019211C" w:rsidTr="004B6ED8">
        <w:trPr>
          <w:trHeight w:val="345"/>
          <w:jc w:val="center"/>
        </w:trPr>
        <w:tc>
          <w:tcPr>
            <w:tcW w:w="1854" w:type="dxa"/>
            <w:shd w:val="clear" w:color="auto" w:fill="CCCCCC"/>
          </w:tcPr>
          <w:p w:rsidR="001802E6" w:rsidRPr="00406B26" w:rsidRDefault="001802E6" w:rsidP="001802E6">
            <w:pPr>
              <w:keepNext/>
              <w:keepLines/>
              <w:rPr>
                <w:b/>
              </w:rPr>
            </w:pPr>
            <w:r w:rsidRPr="00406B26">
              <w:rPr>
                <w:b/>
              </w:rPr>
              <w:t>May 14</w:t>
            </w:r>
          </w:p>
          <w:p w:rsidR="001802E6" w:rsidRPr="00406B26" w:rsidRDefault="001802E6" w:rsidP="001802E6">
            <w:pPr>
              <w:keepNext/>
              <w:keepLines/>
              <w:jc w:val="both"/>
              <w:rPr>
                <w:b/>
              </w:rPr>
            </w:pPr>
            <w:r w:rsidRPr="00406B26">
              <w:rPr>
                <w:b/>
              </w:rPr>
              <w:t>1.30pm-4pm</w:t>
            </w:r>
          </w:p>
        </w:tc>
        <w:tc>
          <w:tcPr>
            <w:tcW w:w="5040" w:type="dxa"/>
            <w:shd w:val="clear" w:color="auto" w:fill="CCCCCC"/>
          </w:tcPr>
          <w:p w:rsidR="001802E6" w:rsidRPr="00406B26" w:rsidRDefault="001802E6" w:rsidP="001802E6">
            <w:pPr>
              <w:keepNext/>
              <w:keepLines/>
              <w:rPr>
                <w:b/>
              </w:rPr>
            </w:pPr>
            <w:r w:rsidRPr="00406B26">
              <w:rPr>
                <w:b/>
              </w:rPr>
              <w:t>Final Exam</w:t>
            </w:r>
          </w:p>
        </w:tc>
        <w:tc>
          <w:tcPr>
            <w:tcW w:w="2142" w:type="dxa"/>
            <w:shd w:val="clear" w:color="auto" w:fill="CCCCCC"/>
          </w:tcPr>
          <w:p w:rsidR="001802E6" w:rsidRPr="000019D4" w:rsidRDefault="001802E6" w:rsidP="001802E6">
            <w:pPr>
              <w:keepNext/>
              <w:keepLines/>
              <w:rPr>
                <w:b/>
              </w:rPr>
            </w:pPr>
          </w:p>
        </w:tc>
      </w:tr>
      <w:tr w:rsidR="001802E6" w:rsidRPr="0019211C" w:rsidTr="00124F9E">
        <w:trPr>
          <w:trHeight w:val="345"/>
          <w:jc w:val="center"/>
        </w:trPr>
        <w:tc>
          <w:tcPr>
            <w:tcW w:w="1854" w:type="dxa"/>
            <w:shd w:val="clear" w:color="auto" w:fill="CCCCCC"/>
          </w:tcPr>
          <w:p w:rsidR="001802E6" w:rsidRPr="000B08F8" w:rsidRDefault="001802E6" w:rsidP="001802E6">
            <w:pPr>
              <w:keepNext/>
              <w:keepLines/>
              <w:jc w:val="both"/>
            </w:pPr>
          </w:p>
        </w:tc>
        <w:tc>
          <w:tcPr>
            <w:tcW w:w="5040" w:type="dxa"/>
            <w:shd w:val="clear" w:color="auto" w:fill="CCCCCC"/>
          </w:tcPr>
          <w:p w:rsidR="001802E6" w:rsidRPr="000B08F8" w:rsidRDefault="001802E6" w:rsidP="001802E6">
            <w:pPr>
              <w:keepNext/>
              <w:keepLines/>
            </w:pPr>
          </w:p>
        </w:tc>
        <w:tc>
          <w:tcPr>
            <w:tcW w:w="2142" w:type="dxa"/>
            <w:shd w:val="clear" w:color="auto" w:fill="CCCCCC"/>
          </w:tcPr>
          <w:p w:rsidR="001802E6" w:rsidRPr="000B08F8" w:rsidRDefault="001802E6" w:rsidP="001802E6">
            <w:pPr>
              <w:keepNext/>
              <w:keepLines/>
            </w:pPr>
          </w:p>
        </w:tc>
      </w:tr>
    </w:tbl>
    <w:p w:rsidR="00E0193D" w:rsidRPr="00D442D5" w:rsidRDefault="00E0193D" w:rsidP="00BC4D4B">
      <w:pPr>
        <w:jc w:val="both"/>
      </w:pPr>
    </w:p>
    <w:p w:rsidR="007A1183" w:rsidRDefault="007A1183"/>
    <w:sectPr w:rsidR="007A1183" w:rsidSect="00DA3166">
      <w:headerReference w:type="default" r:id="rId22"/>
      <w:footerReference w:type="even" r:id="rId23"/>
      <w:footerReference w:type="default" r:id="rId2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D4" w:rsidRDefault="00DD01D4" w:rsidP="00907774">
      <w:r>
        <w:separator/>
      </w:r>
    </w:p>
  </w:endnote>
  <w:endnote w:type="continuationSeparator" w:id="0">
    <w:p w:rsidR="00DD01D4" w:rsidRDefault="00DD01D4"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9C0472">
      <w:rPr>
        <w:rStyle w:val="PageNumber"/>
        <w:noProof/>
      </w:rPr>
      <w:t>9</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D4" w:rsidRDefault="00DD01D4" w:rsidP="00907774">
      <w:r>
        <w:separator/>
      </w:r>
    </w:p>
  </w:footnote>
  <w:footnote w:type="continuationSeparator" w:id="0">
    <w:p w:rsidR="00DD01D4" w:rsidRDefault="00DD01D4"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FF7"/>
    <w:multiLevelType w:val="hybridMultilevel"/>
    <w:tmpl w:val="DB5E62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6921F6"/>
    <w:multiLevelType w:val="hybridMultilevel"/>
    <w:tmpl w:val="90BAAF52"/>
    <w:numStyleLink w:val="ImportedStyle4"/>
  </w:abstractNum>
  <w:abstractNum w:abstractNumId="2"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E3117"/>
    <w:multiLevelType w:val="hybridMultilevel"/>
    <w:tmpl w:val="E6EC87A0"/>
    <w:styleLink w:val="ImportedStyle7"/>
    <w:lvl w:ilvl="0" w:tplc="9486640A">
      <w:start w:val="1"/>
      <w:numFmt w:val="bullet"/>
      <w:lvlText w:val="•"/>
      <w:lvlJc w:val="left"/>
      <w:pPr>
        <w:tabs>
          <w:tab w:val="left" w:pos="-250"/>
        </w:tabs>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3558CB1E">
      <w:start w:val="1"/>
      <w:numFmt w:val="bullet"/>
      <w:lvlText w:val="•"/>
      <w:lvlJc w:val="left"/>
      <w:pPr>
        <w:tabs>
          <w:tab w:val="left" w:pos="-250"/>
        </w:tabs>
        <w:ind w:left="15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C43E231E">
      <w:start w:val="1"/>
      <w:numFmt w:val="bullet"/>
      <w:lvlText w:val="•"/>
      <w:lvlJc w:val="left"/>
      <w:pPr>
        <w:tabs>
          <w:tab w:val="left" w:pos="-250"/>
        </w:tabs>
        <w:ind w:left="2538" w:hanging="27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B34ABE08">
      <w:start w:val="1"/>
      <w:numFmt w:val="bullet"/>
      <w:lvlText w:val="•"/>
      <w:lvlJc w:val="left"/>
      <w:pPr>
        <w:tabs>
          <w:tab w:val="left" w:pos="-250"/>
        </w:tabs>
        <w:ind w:left="3534" w:hanging="19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AA121D9E">
      <w:start w:val="1"/>
      <w:numFmt w:val="bullet"/>
      <w:lvlText w:val="•"/>
      <w:lvlJc w:val="left"/>
      <w:pPr>
        <w:tabs>
          <w:tab w:val="left" w:pos="-250"/>
        </w:tabs>
        <w:ind w:left="4676" w:hanging="27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92FE9554">
      <w:start w:val="1"/>
      <w:numFmt w:val="bullet"/>
      <w:lvlText w:val="•"/>
      <w:lvlJc w:val="left"/>
      <w:pPr>
        <w:tabs>
          <w:tab w:val="left" w:pos="-250"/>
        </w:tabs>
        <w:ind w:left="5689" w:hanging="2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D8003E2">
      <w:start w:val="1"/>
      <w:numFmt w:val="bullet"/>
      <w:lvlText w:val="•"/>
      <w:lvlJc w:val="left"/>
      <w:pPr>
        <w:tabs>
          <w:tab w:val="left" w:pos="-250"/>
        </w:tabs>
        <w:ind w:left="6814" w:hanging="27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06E4D82">
      <w:start w:val="1"/>
      <w:numFmt w:val="bullet"/>
      <w:lvlText w:val="•"/>
      <w:lvlJc w:val="left"/>
      <w:pPr>
        <w:tabs>
          <w:tab w:val="left" w:pos="-250"/>
        </w:tabs>
        <w:ind w:left="7843" w:hanging="23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05FA9190">
      <w:start w:val="1"/>
      <w:numFmt w:val="bullet"/>
      <w:lvlText w:val="•"/>
      <w:lvlJc w:val="left"/>
      <w:pPr>
        <w:tabs>
          <w:tab w:val="left" w:pos="-250"/>
        </w:tabs>
        <w:ind w:left="8952" w:hanging="27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AEE0F60"/>
    <w:multiLevelType w:val="hybridMultilevel"/>
    <w:tmpl w:val="E6EC87A0"/>
    <w:numStyleLink w:val="ImportedStyle7"/>
  </w:abstractNum>
  <w:abstractNum w:abstractNumId="6"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10DB"/>
    <w:multiLevelType w:val="hybridMultilevel"/>
    <w:tmpl w:val="31C016A2"/>
    <w:numStyleLink w:val="ImportedStyle5"/>
  </w:abstractNum>
  <w:abstractNum w:abstractNumId="8" w15:restartNumberingAfterBreak="0">
    <w:nsid w:val="2B191018"/>
    <w:multiLevelType w:val="hybridMultilevel"/>
    <w:tmpl w:val="2C54E0CA"/>
    <w:numStyleLink w:val="ImportedStyle6"/>
  </w:abstractNum>
  <w:abstractNum w:abstractNumId="9" w15:restartNumberingAfterBreak="0">
    <w:nsid w:val="3CFB35FB"/>
    <w:multiLevelType w:val="hybridMultilevel"/>
    <w:tmpl w:val="31C016A2"/>
    <w:styleLink w:val="ImportedStyle5"/>
    <w:lvl w:ilvl="0" w:tplc="B866BE6C">
      <w:start w:val="1"/>
      <w:numFmt w:val="bullet"/>
      <w:lvlText w:val="•"/>
      <w:lvlJc w:val="left"/>
      <w:pPr>
        <w:tabs>
          <w:tab w:val="left" w:pos="330"/>
          <w:tab w:val="num" w:pos="1440"/>
        </w:tabs>
        <w:ind w:left="15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0CA9E4">
      <w:start w:val="1"/>
      <w:numFmt w:val="bullet"/>
      <w:lvlText w:val="o"/>
      <w:lvlJc w:val="left"/>
      <w:pPr>
        <w:tabs>
          <w:tab w:val="left" w:pos="330"/>
          <w:tab w:val="num" w:pos="2100"/>
        </w:tabs>
        <w:ind w:left="221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9249462">
      <w:start w:val="1"/>
      <w:numFmt w:val="bullet"/>
      <w:lvlText w:val="▪"/>
      <w:lvlJc w:val="left"/>
      <w:pPr>
        <w:tabs>
          <w:tab w:val="left" w:pos="330"/>
          <w:tab w:val="num" w:pos="2820"/>
        </w:tabs>
        <w:ind w:left="293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CCC7B8">
      <w:start w:val="1"/>
      <w:numFmt w:val="bullet"/>
      <w:lvlText w:val="•"/>
      <w:lvlJc w:val="left"/>
      <w:pPr>
        <w:tabs>
          <w:tab w:val="left" w:pos="330"/>
          <w:tab w:val="num" w:pos="3540"/>
        </w:tabs>
        <w:ind w:left="3659"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4C4336">
      <w:start w:val="1"/>
      <w:numFmt w:val="bullet"/>
      <w:lvlText w:val="o"/>
      <w:lvlJc w:val="left"/>
      <w:pPr>
        <w:tabs>
          <w:tab w:val="left" w:pos="330"/>
          <w:tab w:val="num" w:pos="4260"/>
        </w:tabs>
        <w:ind w:left="437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F0F174">
      <w:start w:val="1"/>
      <w:numFmt w:val="bullet"/>
      <w:lvlText w:val="▪"/>
      <w:lvlJc w:val="left"/>
      <w:pPr>
        <w:tabs>
          <w:tab w:val="left" w:pos="330"/>
          <w:tab w:val="num" w:pos="4980"/>
        </w:tabs>
        <w:ind w:left="509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BC41C2">
      <w:start w:val="1"/>
      <w:numFmt w:val="bullet"/>
      <w:lvlText w:val="•"/>
      <w:lvlJc w:val="left"/>
      <w:pPr>
        <w:tabs>
          <w:tab w:val="left" w:pos="330"/>
          <w:tab w:val="num" w:pos="5700"/>
        </w:tabs>
        <w:ind w:left="5819"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A3684">
      <w:start w:val="1"/>
      <w:numFmt w:val="bullet"/>
      <w:lvlText w:val="o"/>
      <w:lvlJc w:val="left"/>
      <w:pPr>
        <w:tabs>
          <w:tab w:val="left" w:pos="330"/>
          <w:tab w:val="num" w:pos="6420"/>
        </w:tabs>
        <w:ind w:left="653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F10CBCE">
      <w:start w:val="1"/>
      <w:numFmt w:val="bullet"/>
      <w:lvlText w:val="▪"/>
      <w:lvlJc w:val="left"/>
      <w:pPr>
        <w:tabs>
          <w:tab w:val="left" w:pos="330"/>
          <w:tab w:val="num" w:pos="7140"/>
        </w:tabs>
        <w:ind w:left="7259"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DD93EB4"/>
    <w:multiLevelType w:val="hybridMultilevel"/>
    <w:tmpl w:val="90BAAF52"/>
    <w:styleLink w:val="ImportedStyle4"/>
    <w:lvl w:ilvl="0" w:tplc="75188534">
      <w:start w:val="1"/>
      <w:numFmt w:val="decimal"/>
      <w:lvlText w:val="%1)"/>
      <w:lvlJc w:val="left"/>
      <w:pPr>
        <w:tabs>
          <w:tab w:val="left" w:pos="330"/>
        </w:tabs>
        <w:ind w:left="720" w:hanging="360"/>
      </w:pPr>
      <w:rPr>
        <w:rFonts w:hAnsi="Arial Unicode MS"/>
        <w:caps w:val="0"/>
        <w:smallCaps w:val="0"/>
        <w:strike w:val="0"/>
        <w:dstrike w:val="0"/>
        <w:color w:val="000000"/>
        <w:spacing w:val="0"/>
        <w:w w:val="100"/>
        <w:kern w:val="0"/>
        <w:position w:val="0"/>
        <w:highlight w:val="none"/>
        <w:vertAlign w:val="baseline"/>
      </w:rPr>
    </w:lvl>
    <w:lvl w:ilvl="1" w:tplc="7A5469C0">
      <w:start w:val="1"/>
      <w:numFmt w:val="lowerLetter"/>
      <w:lvlText w:val="%2."/>
      <w:lvlJc w:val="left"/>
      <w:pPr>
        <w:tabs>
          <w:tab w:val="left" w:pos="330"/>
        </w:tabs>
        <w:ind w:left="1350" w:hanging="150"/>
      </w:pPr>
      <w:rPr>
        <w:rFonts w:hAnsi="Arial Unicode MS"/>
        <w:caps w:val="0"/>
        <w:smallCaps w:val="0"/>
        <w:strike w:val="0"/>
        <w:dstrike w:val="0"/>
        <w:color w:val="000000"/>
        <w:spacing w:val="0"/>
        <w:w w:val="100"/>
        <w:kern w:val="0"/>
        <w:position w:val="0"/>
        <w:highlight w:val="none"/>
        <w:vertAlign w:val="baseline"/>
      </w:rPr>
    </w:lvl>
    <w:lvl w:ilvl="2" w:tplc="7F80EE24">
      <w:start w:val="1"/>
      <w:numFmt w:val="lowerRoman"/>
      <w:lvlText w:val="%3."/>
      <w:lvlJc w:val="left"/>
      <w:pPr>
        <w:tabs>
          <w:tab w:val="left" w:pos="330"/>
          <w:tab w:val="num" w:pos="2206"/>
        </w:tabs>
        <w:ind w:left="2086" w:hanging="102"/>
      </w:pPr>
      <w:rPr>
        <w:rFonts w:hAnsi="Arial Unicode MS"/>
        <w:caps w:val="0"/>
        <w:smallCaps w:val="0"/>
        <w:strike w:val="0"/>
        <w:dstrike w:val="0"/>
        <w:color w:val="000000"/>
        <w:spacing w:val="0"/>
        <w:w w:val="100"/>
        <w:kern w:val="0"/>
        <w:position w:val="0"/>
        <w:highlight w:val="none"/>
        <w:vertAlign w:val="baseline"/>
      </w:rPr>
    </w:lvl>
    <w:lvl w:ilvl="3" w:tplc="70E80BE0">
      <w:start w:val="1"/>
      <w:numFmt w:val="decimal"/>
      <w:lvlText w:val="%4."/>
      <w:lvlJc w:val="left"/>
      <w:pPr>
        <w:tabs>
          <w:tab w:val="left" w:pos="330"/>
        </w:tabs>
        <w:ind w:left="2790" w:hanging="150"/>
      </w:pPr>
      <w:rPr>
        <w:rFonts w:hAnsi="Arial Unicode MS"/>
        <w:caps w:val="0"/>
        <w:smallCaps w:val="0"/>
        <w:strike w:val="0"/>
        <w:dstrike w:val="0"/>
        <w:color w:val="000000"/>
        <w:spacing w:val="0"/>
        <w:w w:val="100"/>
        <w:kern w:val="0"/>
        <w:position w:val="0"/>
        <w:highlight w:val="none"/>
        <w:vertAlign w:val="baseline"/>
      </w:rPr>
    </w:lvl>
    <w:lvl w:ilvl="4" w:tplc="0D6AEA44">
      <w:start w:val="1"/>
      <w:numFmt w:val="lowerLetter"/>
      <w:lvlText w:val="%5."/>
      <w:lvlJc w:val="left"/>
      <w:pPr>
        <w:tabs>
          <w:tab w:val="left" w:pos="330"/>
        </w:tabs>
        <w:ind w:left="3510" w:hanging="150"/>
      </w:pPr>
      <w:rPr>
        <w:rFonts w:hAnsi="Arial Unicode MS"/>
        <w:caps w:val="0"/>
        <w:smallCaps w:val="0"/>
        <w:strike w:val="0"/>
        <w:dstrike w:val="0"/>
        <w:color w:val="000000"/>
        <w:spacing w:val="0"/>
        <w:w w:val="100"/>
        <w:kern w:val="0"/>
        <w:position w:val="0"/>
        <w:highlight w:val="none"/>
        <w:vertAlign w:val="baseline"/>
      </w:rPr>
    </w:lvl>
    <w:lvl w:ilvl="5" w:tplc="E70C4FCA">
      <w:start w:val="1"/>
      <w:numFmt w:val="lowerRoman"/>
      <w:lvlText w:val="%6."/>
      <w:lvlJc w:val="left"/>
      <w:pPr>
        <w:tabs>
          <w:tab w:val="left" w:pos="330"/>
          <w:tab w:val="num" w:pos="4366"/>
        </w:tabs>
        <w:ind w:left="4246" w:hanging="102"/>
      </w:pPr>
      <w:rPr>
        <w:rFonts w:hAnsi="Arial Unicode MS"/>
        <w:caps w:val="0"/>
        <w:smallCaps w:val="0"/>
        <w:strike w:val="0"/>
        <w:dstrike w:val="0"/>
        <w:color w:val="000000"/>
        <w:spacing w:val="0"/>
        <w:w w:val="100"/>
        <w:kern w:val="0"/>
        <w:position w:val="0"/>
        <w:highlight w:val="none"/>
        <w:vertAlign w:val="baseline"/>
      </w:rPr>
    </w:lvl>
    <w:lvl w:ilvl="6" w:tplc="4E84A1F4">
      <w:start w:val="1"/>
      <w:numFmt w:val="decimal"/>
      <w:lvlText w:val="%7."/>
      <w:lvlJc w:val="left"/>
      <w:pPr>
        <w:tabs>
          <w:tab w:val="left" w:pos="330"/>
        </w:tabs>
        <w:ind w:left="4950" w:hanging="150"/>
      </w:pPr>
      <w:rPr>
        <w:rFonts w:hAnsi="Arial Unicode MS"/>
        <w:caps w:val="0"/>
        <w:smallCaps w:val="0"/>
        <w:strike w:val="0"/>
        <w:dstrike w:val="0"/>
        <w:color w:val="000000"/>
        <w:spacing w:val="0"/>
        <w:w w:val="100"/>
        <w:kern w:val="0"/>
        <w:position w:val="0"/>
        <w:highlight w:val="none"/>
        <w:vertAlign w:val="baseline"/>
      </w:rPr>
    </w:lvl>
    <w:lvl w:ilvl="7" w:tplc="A5E84218">
      <w:start w:val="1"/>
      <w:numFmt w:val="lowerLetter"/>
      <w:lvlText w:val="%8."/>
      <w:lvlJc w:val="left"/>
      <w:pPr>
        <w:tabs>
          <w:tab w:val="left" w:pos="330"/>
        </w:tabs>
        <w:ind w:left="5670" w:hanging="150"/>
      </w:pPr>
      <w:rPr>
        <w:rFonts w:hAnsi="Arial Unicode MS"/>
        <w:caps w:val="0"/>
        <w:smallCaps w:val="0"/>
        <w:strike w:val="0"/>
        <w:dstrike w:val="0"/>
        <w:color w:val="000000"/>
        <w:spacing w:val="0"/>
        <w:w w:val="100"/>
        <w:kern w:val="0"/>
        <w:position w:val="0"/>
        <w:highlight w:val="none"/>
        <w:vertAlign w:val="baseline"/>
      </w:rPr>
    </w:lvl>
    <w:lvl w:ilvl="8" w:tplc="DE60BFEC">
      <w:start w:val="1"/>
      <w:numFmt w:val="lowerRoman"/>
      <w:lvlText w:val="%9."/>
      <w:lvlJc w:val="left"/>
      <w:pPr>
        <w:tabs>
          <w:tab w:val="left" w:pos="330"/>
          <w:tab w:val="num" w:pos="6526"/>
        </w:tabs>
        <w:ind w:left="6406" w:hanging="102"/>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A1FE4"/>
    <w:multiLevelType w:val="hybridMultilevel"/>
    <w:tmpl w:val="2C54E0CA"/>
    <w:styleLink w:val="ImportedStyle6"/>
    <w:lvl w:ilvl="0" w:tplc="4B6856E0">
      <w:start w:val="1"/>
      <w:numFmt w:val="decimal"/>
      <w:lvlText w:val="%1)"/>
      <w:lvlJc w:val="left"/>
      <w:pPr>
        <w:tabs>
          <w:tab w:val="left" w:pos="330"/>
        </w:tabs>
        <w:ind w:left="645" w:hanging="360"/>
      </w:pPr>
      <w:rPr>
        <w:rFonts w:hAnsi="Arial Unicode MS"/>
        <w:caps w:val="0"/>
        <w:smallCaps w:val="0"/>
        <w:strike w:val="0"/>
        <w:dstrike w:val="0"/>
        <w:color w:val="000000"/>
        <w:spacing w:val="0"/>
        <w:w w:val="100"/>
        <w:kern w:val="0"/>
        <w:position w:val="0"/>
        <w:highlight w:val="none"/>
        <w:vertAlign w:val="baseline"/>
      </w:rPr>
    </w:lvl>
    <w:lvl w:ilvl="1" w:tplc="2F44ACEA">
      <w:start w:val="1"/>
      <w:numFmt w:val="lowerLetter"/>
      <w:lvlText w:val="%2."/>
      <w:lvlJc w:val="left"/>
      <w:pPr>
        <w:tabs>
          <w:tab w:val="left" w:pos="330"/>
          <w:tab w:val="num" w:pos="1470"/>
        </w:tabs>
        <w:ind w:left="1275" w:hanging="75"/>
      </w:pPr>
      <w:rPr>
        <w:rFonts w:hAnsi="Arial Unicode MS"/>
        <w:caps w:val="0"/>
        <w:smallCaps w:val="0"/>
        <w:strike w:val="0"/>
        <w:dstrike w:val="0"/>
        <w:color w:val="000000"/>
        <w:spacing w:val="0"/>
        <w:w w:val="100"/>
        <w:kern w:val="0"/>
        <w:position w:val="0"/>
        <w:highlight w:val="none"/>
        <w:vertAlign w:val="baseline"/>
      </w:rPr>
    </w:lvl>
    <w:lvl w:ilvl="2" w:tplc="3558FA0C">
      <w:start w:val="1"/>
      <w:numFmt w:val="lowerRoman"/>
      <w:lvlText w:val="%3."/>
      <w:lvlJc w:val="left"/>
      <w:pPr>
        <w:tabs>
          <w:tab w:val="left" w:pos="330"/>
          <w:tab w:val="num" w:pos="2206"/>
        </w:tabs>
        <w:ind w:left="2011" w:hanging="27"/>
      </w:pPr>
      <w:rPr>
        <w:rFonts w:hAnsi="Arial Unicode MS"/>
        <w:caps w:val="0"/>
        <w:smallCaps w:val="0"/>
        <w:strike w:val="0"/>
        <w:dstrike w:val="0"/>
        <w:color w:val="000000"/>
        <w:spacing w:val="0"/>
        <w:w w:val="100"/>
        <w:kern w:val="0"/>
        <w:position w:val="0"/>
        <w:highlight w:val="none"/>
        <w:vertAlign w:val="baseline"/>
      </w:rPr>
    </w:lvl>
    <w:lvl w:ilvl="3" w:tplc="3D6244E2">
      <w:start w:val="1"/>
      <w:numFmt w:val="decimal"/>
      <w:lvlText w:val="%4."/>
      <w:lvlJc w:val="left"/>
      <w:pPr>
        <w:tabs>
          <w:tab w:val="left" w:pos="330"/>
          <w:tab w:val="num" w:pos="2910"/>
        </w:tabs>
        <w:ind w:left="2715" w:hanging="75"/>
      </w:pPr>
      <w:rPr>
        <w:rFonts w:hAnsi="Arial Unicode MS"/>
        <w:caps w:val="0"/>
        <w:smallCaps w:val="0"/>
        <w:strike w:val="0"/>
        <w:dstrike w:val="0"/>
        <w:color w:val="000000"/>
        <w:spacing w:val="0"/>
        <w:w w:val="100"/>
        <w:kern w:val="0"/>
        <w:position w:val="0"/>
        <w:highlight w:val="none"/>
        <w:vertAlign w:val="baseline"/>
      </w:rPr>
    </w:lvl>
    <w:lvl w:ilvl="4" w:tplc="2092F826">
      <w:start w:val="1"/>
      <w:numFmt w:val="lowerLetter"/>
      <w:lvlText w:val="%5."/>
      <w:lvlJc w:val="left"/>
      <w:pPr>
        <w:tabs>
          <w:tab w:val="left" w:pos="330"/>
          <w:tab w:val="num" w:pos="3630"/>
        </w:tabs>
        <w:ind w:left="3435" w:hanging="75"/>
      </w:pPr>
      <w:rPr>
        <w:rFonts w:hAnsi="Arial Unicode MS"/>
        <w:caps w:val="0"/>
        <w:smallCaps w:val="0"/>
        <w:strike w:val="0"/>
        <w:dstrike w:val="0"/>
        <w:color w:val="000000"/>
        <w:spacing w:val="0"/>
        <w:w w:val="100"/>
        <w:kern w:val="0"/>
        <w:position w:val="0"/>
        <w:highlight w:val="none"/>
        <w:vertAlign w:val="baseline"/>
      </w:rPr>
    </w:lvl>
    <w:lvl w:ilvl="5" w:tplc="4FE0A532">
      <w:start w:val="1"/>
      <w:numFmt w:val="lowerRoman"/>
      <w:lvlText w:val="%6."/>
      <w:lvlJc w:val="left"/>
      <w:pPr>
        <w:tabs>
          <w:tab w:val="left" w:pos="330"/>
          <w:tab w:val="num" w:pos="4366"/>
        </w:tabs>
        <w:ind w:left="4171" w:hanging="27"/>
      </w:pPr>
      <w:rPr>
        <w:rFonts w:hAnsi="Arial Unicode MS"/>
        <w:caps w:val="0"/>
        <w:smallCaps w:val="0"/>
        <w:strike w:val="0"/>
        <w:dstrike w:val="0"/>
        <w:color w:val="000000"/>
        <w:spacing w:val="0"/>
        <w:w w:val="100"/>
        <w:kern w:val="0"/>
        <w:position w:val="0"/>
        <w:highlight w:val="none"/>
        <w:vertAlign w:val="baseline"/>
      </w:rPr>
    </w:lvl>
    <w:lvl w:ilvl="6" w:tplc="DDF0CA54">
      <w:start w:val="1"/>
      <w:numFmt w:val="decimal"/>
      <w:lvlText w:val="%7."/>
      <w:lvlJc w:val="left"/>
      <w:pPr>
        <w:tabs>
          <w:tab w:val="left" w:pos="330"/>
          <w:tab w:val="num" w:pos="5070"/>
        </w:tabs>
        <w:ind w:left="4875" w:hanging="75"/>
      </w:pPr>
      <w:rPr>
        <w:rFonts w:hAnsi="Arial Unicode MS"/>
        <w:caps w:val="0"/>
        <w:smallCaps w:val="0"/>
        <w:strike w:val="0"/>
        <w:dstrike w:val="0"/>
        <w:color w:val="000000"/>
        <w:spacing w:val="0"/>
        <w:w w:val="100"/>
        <w:kern w:val="0"/>
        <w:position w:val="0"/>
        <w:highlight w:val="none"/>
        <w:vertAlign w:val="baseline"/>
      </w:rPr>
    </w:lvl>
    <w:lvl w:ilvl="7" w:tplc="9FF27904">
      <w:start w:val="1"/>
      <w:numFmt w:val="lowerLetter"/>
      <w:lvlText w:val="%8."/>
      <w:lvlJc w:val="left"/>
      <w:pPr>
        <w:tabs>
          <w:tab w:val="left" w:pos="330"/>
          <w:tab w:val="num" w:pos="5790"/>
        </w:tabs>
        <w:ind w:left="5595" w:hanging="75"/>
      </w:pPr>
      <w:rPr>
        <w:rFonts w:hAnsi="Arial Unicode MS"/>
        <w:caps w:val="0"/>
        <w:smallCaps w:val="0"/>
        <w:strike w:val="0"/>
        <w:dstrike w:val="0"/>
        <w:color w:val="000000"/>
        <w:spacing w:val="0"/>
        <w:w w:val="100"/>
        <w:kern w:val="0"/>
        <w:position w:val="0"/>
        <w:highlight w:val="none"/>
        <w:vertAlign w:val="baseline"/>
      </w:rPr>
    </w:lvl>
    <w:lvl w:ilvl="8" w:tplc="FC2CADE8">
      <w:start w:val="1"/>
      <w:numFmt w:val="lowerRoman"/>
      <w:lvlText w:val="%9."/>
      <w:lvlJc w:val="left"/>
      <w:pPr>
        <w:tabs>
          <w:tab w:val="left" w:pos="330"/>
          <w:tab w:val="num" w:pos="6526"/>
        </w:tabs>
        <w:ind w:left="6331" w:hanging="27"/>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679F092E"/>
    <w:multiLevelType w:val="hybridMultilevel"/>
    <w:tmpl w:val="594C0C66"/>
    <w:numStyleLink w:val="ImportedStyle8"/>
  </w:abstractNum>
  <w:abstractNum w:abstractNumId="14" w15:restartNumberingAfterBreak="0">
    <w:nsid w:val="6B707E00"/>
    <w:multiLevelType w:val="hybridMultilevel"/>
    <w:tmpl w:val="594C0C66"/>
    <w:styleLink w:val="ImportedStyle8"/>
    <w:lvl w:ilvl="0" w:tplc="0220CB60">
      <w:start w:val="1"/>
      <w:numFmt w:val="decimal"/>
      <w:lvlText w:val="%1)"/>
      <w:lvlJc w:val="left"/>
      <w:pPr>
        <w:tabs>
          <w:tab w:val="left" w:pos="-2490"/>
        </w:tabs>
        <w:ind w:left="645" w:hanging="360"/>
      </w:pPr>
      <w:rPr>
        <w:rFonts w:hAnsi="Arial Unicode MS"/>
        <w:caps w:val="0"/>
        <w:smallCaps w:val="0"/>
        <w:strike w:val="0"/>
        <w:dstrike w:val="0"/>
        <w:color w:val="000000"/>
        <w:spacing w:val="0"/>
        <w:w w:val="100"/>
        <w:kern w:val="0"/>
        <w:position w:val="0"/>
        <w:highlight w:val="none"/>
        <w:vertAlign w:val="baseline"/>
      </w:rPr>
    </w:lvl>
    <w:lvl w:ilvl="1" w:tplc="9ACE4F1E">
      <w:start w:val="1"/>
      <w:numFmt w:val="lowerLetter"/>
      <w:lvlText w:val="%2."/>
      <w:lvlJc w:val="left"/>
      <w:pPr>
        <w:tabs>
          <w:tab w:val="left" w:pos="-2490"/>
          <w:tab w:val="num" w:pos="1470"/>
        </w:tabs>
        <w:ind w:left="1275" w:hanging="75"/>
      </w:pPr>
      <w:rPr>
        <w:rFonts w:hAnsi="Arial Unicode MS"/>
        <w:caps w:val="0"/>
        <w:smallCaps w:val="0"/>
        <w:strike w:val="0"/>
        <w:dstrike w:val="0"/>
        <w:color w:val="000000"/>
        <w:spacing w:val="0"/>
        <w:w w:val="100"/>
        <w:kern w:val="0"/>
        <w:position w:val="0"/>
        <w:highlight w:val="none"/>
        <w:vertAlign w:val="baseline"/>
      </w:rPr>
    </w:lvl>
    <w:lvl w:ilvl="2" w:tplc="8DF8DF3A">
      <w:start w:val="1"/>
      <w:numFmt w:val="lowerRoman"/>
      <w:lvlText w:val="%3."/>
      <w:lvlJc w:val="left"/>
      <w:pPr>
        <w:tabs>
          <w:tab w:val="left" w:pos="-2490"/>
          <w:tab w:val="num" w:pos="2206"/>
        </w:tabs>
        <w:ind w:left="2011" w:hanging="27"/>
      </w:pPr>
      <w:rPr>
        <w:rFonts w:hAnsi="Arial Unicode MS"/>
        <w:caps w:val="0"/>
        <w:smallCaps w:val="0"/>
        <w:strike w:val="0"/>
        <w:dstrike w:val="0"/>
        <w:color w:val="000000"/>
        <w:spacing w:val="0"/>
        <w:w w:val="100"/>
        <w:kern w:val="0"/>
        <w:position w:val="0"/>
        <w:highlight w:val="none"/>
        <w:vertAlign w:val="baseline"/>
      </w:rPr>
    </w:lvl>
    <w:lvl w:ilvl="3" w:tplc="596CED34">
      <w:start w:val="1"/>
      <w:numFmt w:val="decimal"/>
      <w:lvlText w:val="%4."/>
      <w:lvlJc w:val="left"/>
      <w:pPr>
        <w:tabs>
          <w:tab w:val="left" w:pos="-2490"/>
          <w:tab w:val="num" w:pos="2910"/>
        </w:tabs>
        <w:ind w:left="2715" w:hanging="75"/>
      </w:pPr>
      <w:rPr>
        <w:rFonts w:hAnsi="Arial Unicode MS"/>
        <w:caps w:val="0"/>
        <w:smallCaps w:val="0"/>
        <w:strike w:val="0"/>
        <w:dstrike w:val="0"/>
        <w:color w:val="000000"/>
        <w:spacing w:val="0"/>
        <w:w w:val="100"/>
        <w:kern w:val="0"/>
        <w:position w:val="0"/>
        <w:highlight w:val="none"/>
        <w:vertAlign w:val="baseline"/>
      </w:rPr>
    </w:lvl>
    <w:lvl w:ilvl="4" w:tplc="A3BAC442">
      <w:start w:val="1"/>
      <w:numFmt w:val="lowerLetter"/>
      <w:lvlText w:val="%5."/>
      <w:lvlJc w:val="left"/>
      <w:pPr>
        <w:tabs>
          <w:tab w:val="left" w:pos="-2490"/>
          <w:tab w:val="num" w:pos="3630"/>
        </w:tabs>
        <w:ind w:left="3435" w:hanging="75"/>
      </w:pPr>
      <w:rPr>
        <w:rFonts w:hAnsi="Arial Unicode MS"/>
        <w:caps w:val="0"/>
        <w:smallCaps w:val="0"/>
        <w:strike w:val="0"/>
        <w:dstrike w:val="0"/>
        <w:color w:val="000000"/>
        <w:spacing w:val="0"/>
        <w:w w:val="100"/>
        <w:kern w:val="0"/>
        <w:position w:val="0"/>
        <w:highlight w:val="none"/>
        <w:vertAlign w:val="baseline"/>
      </w:rPr>
    </w:lvl>
    <w:lvl w:ilvl="5" w:tplc="AE08F6C4">
      <w:start w:val="1"/>
      <w:numFmt w:val="lowerRoman"/>
      <w:lvlText w:val="%6."/>
      <w:lvlJc w:val="left"/>
      <w:pPr>
        <w:tabs>
          <w:tab w:val="left" w:pos="-2490"/>
          <w:tab w:val="num" w:pos="4366"/>
        </w:tabs>
        <w:ind w:left="4171" w:hanging="27"/>
      </w:pPr>
      <w:rPr>
        <w:rFonts w:hAnsi="Arial Unicode MS"/>
        <w:caps w:val="0"/>
        <w:smallCaps w:val="0"/>
        <w:strike w:val="0"/>
        <w:dstrike w:val="0"/>
        <w:color w:val="000000"/>
        <w:spacing w:val="0"/>
        <w:w w:val="100"/>
        <w:kern w:val="0"/>
        <w:position w:val="0"/>
        <w:highlight w:val="none"/>
        <w:vertAlign w:val="baseline"/>
      </w:rPr>
    </w:lvl>
    <w:lvl w:ilvl="6" w:tplc="46DCDF5C">
      <w:start w:val="1"/>
      <w:numFmt w:val="decimal"/>
      <w:lvlText w:val="%7."/>
      <w:lvlJc w:val="left"/>
      <w:pPr>
        <w:tabs>
          <w:tab w:val="left" w:pos="-2490"/>
          <w:tab w:val="num" w:pos="5070"/>
        </w:tabs>
        <w:ind w:left="4875" w:hanging="75"/>
      </w:pPr>
      <w:rPr>
        <w:rFonts w:hAnsi="Arial Unicode MS"/>
        <w:caps w:val="0"/>
        <w:smallCaps w:val="0"/>
        <w:strike w:val="0"/>
        <w:dstrike w:val="0"/>
        <w:color w:val="000000"/>
        <w:spacing w:val="0"/>
        <w:w w:val="100"/>
        <w:kern w:val="0"/>
        <w:position w:val="0"/>
        <w:highlight w:val="none"/>
        <w:vertAlign w:val="baseline"/>
      </w:rPr>
    </w:lvl>
    <w:lvl w:ilvl="7" w:tplc="7200D9BE">
      <w:start w:val="1"/>
      <w:numFmt w:val="lowerLetter"/>
      <w:lvlText w:val="%8."/>
      <w:lvlJc w:val="left"/>
      <w:pPr>
        <w:tabs>
          <w:tab w:val="left" w:pos="-2490"/>
          <w:tab w:val="num" w:pos="5790"/>
        </w:tabs>
        <w:ind w:left="5595" w:hanging="75"/>
      </w:pPr>
      <w:rPr>
        <w:rFonts w:hAnsi="Arial Unicode MS"/>
        <w:caps w:val="0"/>
        <w:smallCaps w:val="0"/>
        <w:strike w:val="0"/>
        <w:dstrike w:val="0"/>
        <w:color w:val="000000"/>
        <w:spacing w:val="0"/>
        <w:w w:val="100"/>
        <w:kern w:val="0"/>
        <w:position w:val="0"/>
        <w:highlight w:val="none"/>
        <w:vertAlign w:val="baseline"/>
      </w:rPr>
    </w:lvl>
    <w:lvl w:ilvl="8" w:tplc="07A8287A">
      <w:start w:val="1"/>
      <w:numFmt w:val="lowerRoman"/>
      <w:lvlText w:val="%9."/>
      <w:lvlJc w:val="left"/>
      <w:pPr>
        <w:tabs>
          <w:tab w:val="left" w:pos="-2490"/>
          <w:tab w:val="num" w:pos="6526"/>
        </w:tabs>
        <w:ind w:left="6331" w:hanging="27"/>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2"/>
  </w:num>
  <w:num w:numId="5">
    <w:abstractNumId w:val="6"/>
  </w:num>
  <w:num w:numId="6">
    <w:abstractNumId w:val="10"/>
  </w:num>
  <w:num w:numId="7">
    <w:abstractNumId w:val="1"/>
  </w:num>
  <w:num w:numId="8">
    <w:abstractNumId w:val="9"/>
  </w:num>
  <w:num w:numId="9">
    <w:abstractNumId w:val="7"/>
  </w:num>
  <w:num w:numId="10">
    <w:abstractNumId w:val="12"/>
  </w:num>
  <w:num w:numId="11">
    <w:abstractNumId w:val="8"/>
    <w:lvlOverride w:ilvl="0">
      <w:startOverride w:val="2"/>
    </w:lvlOverride>
  </w:num>
  <w:num w:numId="12">
    <w:abstractNumId w:val="4"/>
  </w:num>
  <w:num w:numId="13">
    <w:abstractNumId w:val="5"/>
  </w:num>
  <w:num w:numId="14">
    <w:abstractNumId w:val="14"/>
  </w:num>
  <w:num w:numId="15">
    <w:abstractNumId w:val="13"/>
  </w:num>
  <w:num w:numId="16">
    <w:abstractNumId w:val="13"/>
    <w:lvlOverride w:ilvl="0">
      <w:startOverride w:val="3"/>
    </w:lvlOverride>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19D4"/>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3159A"/>
    <w:rsid w:val="0014046A"/>
    <w:rsid w:val="00164111"/>
    <w:rsid w:val="001802E6"/>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2628"/>
    <w:rsid w:val="003C5254"/>
    <w:rsid w:val="003D0656"/>
    <w:rsid w:val="003D325E"/>
    <w:rsid w:val="003F24F9"/>
    <w:rsid w:val="00403B5C"/>
    <w:rsid w:val="00406B26"/>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046C8"/>
    <w:rsid w:val="00614AC5"/>
    <w:rsid w:val="00630249"/>
    <w:rsid w:val="0064416D"/>
    <w:rsid w:val="006600C2"/>
    <w:rsid w:val="006658B3"/>
    <w:rsid w:val="00675E3D"/>
    <w:rsid w:val="00686AF5"/>
    <w:rsid w:val="006B1DEB"/>
    <w:rsid w:val="006C1F8F"/>
    <w:rsid w:val="006C5403"/>
    <w:rsid w:val="006C6A0F"/>
    <w:rsid w:val="006D504F"/>
    <w:rsid w:val="006E04A1"/>
    <w:rsid w:val="006E65F7"/>
    <w:rsid w:val="006F1D49"/>
    <w:rsid w:val="0071095F"/>
    <w:rsid w:val="00745030"/>
    <w:rsid w:val="0075321E"/>
    <w:rsid w:val="00774E7D"/>
    <w:rsid w:val="00786D80"/>
    <w:rsid w:val="007935FA"/>
    <w:rsid w:val="007A0D4A"/>
    <w:rsid w:val="007A1183"/>
    <w:rsid w:val="007A37C4"/>
    <w:rsid w:val="007A4236"/>
    <w:rsid w:val="007C109A"/>
    <w:rsid w:val="00804E93"/>
    <w:rsid w:val="00826ADD"/>
    <w:rsid w:val="00885D89"/>
    <w:rsid w:val="008B18D7"/>
    <w:rsid w:val="008C7C49"/>
    <w:rsid w:val="008D2765"/>
    <w:rsid w:val="008F3BB2"/>
    <w:rsid w:val="008F3E87"/>
    <w:rsid w:val="00907774"/>
    <w:rsid w:val="00942E53"/>
    <w:rsid w:val="009A2D74"/>
    <w:rsid w:val="009B6468"/>
    <w:rsid w:val="009C0472"/>
    <w:rsid w:val="009C4DA9"/>
    <w:rsid w:val="009C6912"/>
    <w:rsid w:val="009C7A34"/>
    <w:rsid w:val="009D3362"/>
    <w:rsid w:val="009F2F53"/>
    <w:rsid w:val="00A237FE"/>
    <w:rsid w:val="00A3524B"/>
    <w:rsid w:val="00A76C7A"/>
    <w:rsid w:val="00A951D8"/>
    <w:rsid w:val="00AA5409"/>
    <w:rsid w:val="00AC5407"/>
    <w:rsid w:val="00AE4CAB"/>
    <w:rsid w:val="00B2757D"/>
    <w:rsid w:val="00B47BFD"/>
    <w:rsid w:val="00B53E77"/>
    <w:rsid w:val="00B85546"/>
    <w:rsid w:val="00B946FC"/>
    <w:rsid w:val="00BC4D4B"/>
    <w:rsid w:val="00BC7C4D"/>
    <w:rsid w:val="00C20E94"/>
    <w:rsid w:val="00C334D0"/>
    <w:rsid w:val="00C667BE"/>
    <w:rsid w:val="00C74BC2"/>
    <w:rsid w:val="00C75160"/>
    <w:rsid w:val="00CB0AF8"/>
    <w:rsid w:val="00CB556C"/>
    <w:rsid w:val="00CD1BB6"/>
    <w:rsid w:val="00CD69D5"/>
    <w:rsid w:val="00CE22A7"/>
    <w:rsid w:val="00CE5062"/>
    <w:rsid w:val="00CF1E2B"/>
    <w:rsid w:val="00CF454E"/>
    <w:rsid w:val="00D02780"/>
    <w:rsid w:val="00D153E4"/>
    <w:rsid w:val="00D20392"/>
    <w:rsid w:val="00D20E4A"/>
    <w:rsid w:val="00D26E9E"/>
    <w:rsid w:val="00D448BB"/>
    <w:rsid w:val="00D524C3"/>
    <w:rsid w:val="00D53AAB"/>
    <w:rsid w:val="00D62411"/>
    <w:rsid w:val="00D64DB4"/>
    <w:rsid w:val="00D661B2"/>
    <w:rsid w:val="00DA3166"/>
    <w:rsid w:val="00DB62EE"/>
    <w:rsid w:val="00DC11E5"/>
    <w:rsid w:val="00DD01D4"/>
    <w:rsid w:val="00DF0BAD"/>
    <w:rsid w:val="00E0193D"/>
    <w:rsid w:val="00E0441B"/>
    <w:rsid w:val="00E20C82"/>
    <w:rsid w:val="00E356DE"/>
    <w:rsid w:val="00E448E6"/>
    <w:rsid w:val="00E50FDB"/>
    <w:rsid w:val="00E538E1"/>
    <w:rsid w:val="00E829F2"/>
    <w:rsid w:val="00E8767F"/>
    <w:rsid w:val="00E94544"/>
    <w:rsid w:val="00EB5311"/>
    <w:rsid w:val="00ED2CA8"/>
    <w:rsid w:val="00EE3F35"/>
    <w:rsid w:val="00EE4BA4"/>
    <w:rsid w:val="00EF4BB9"/>
    <w:rsid w:val="00F01167"/>
    <w:rsid w:val="00F23DB5"/>
    <w:rsid w:val="00F32081"/>
    <w:rsid w:val="00F32F83"/>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 w:type="paragraph" w:styleId="Quote">
    <w:name w:val="Quote"/>
    <w:basedOn w:val="Normal"/>
    <w:next w:val="Normal"/>
    <w:link w:val="QuoteChar"/>
    <w:uiPriority w:val="29"/>
    <w:qFormat/>
    <w:rsid w:val="00180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02E6"/>
    <w:rPr>
      <w:rFonts w:ascii="Times New Roman" w:eastAsia="Times New Roman" w:hAnsi="Times New Roman"/>
      <w:i/>
      <w:iCs/>
      <w:color w:val="404040" w:themeColor="text1" w:themeTint="BF"/>
      <w:sz w:val="24"/>
      <w:szCs w:val="24"/>
    </w:rPr>
  </w:style>
  <w:style w:type="numbering" w:customStyle="1" w:styleId="ImportedStyle4">
    <w:name w:val="Imported Style 4"/>
    <w:rsid w:val="00D448BB"/>
    <w:pPr>
      <w:numPr>
        <w:numId w:val="6"/>
      </w:numPr>
    </w:pPr>
  </w:style>
  <w:style w:type="numbering" w:customStyle="1" w:styleId="ImportedStyle5">
    <w:name w:val="Imported Style 5"/>
    <w:rsid w:val="00D448BB"/>
    <w:pPr>
      <w:numPr>
        <w:numId w:val="8"/>
      </w:numPr>
    </w:pPr>
  </w:style>
  <w:style w:type="numbering" w:customStyle="1" w:styleId="ImportedStyle6">
    <w:name w:val="Imported Style 6"/>
    <w:rsid w:val="00D448BB"/>
    <w:pPr>
      <w:numPr>
        <w:numId w:val="10"/>
      </w:numPr>
    </w:pPr>
  </w:style>
  <w:style w:type="numbering" w:customStyle="1" w:styleId="ImportedStyle7">
    <w:name w:val="Imported Style 7"/>
    <w:rsid w:val="00D448BB"/>
    <w:pPr>
      <w:numPr>
        <w:numId w:val="12"/>
      </w:numPr>
    </w:pPr>
  </w:style>
  <w:style w:type="numbering" w:customStyle="1" w:styleId="ImportedStyle8">
    <w:name w:val="Imported Style 8"/>
    <w:rsid w:val="00D448B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aider.ttu.edu/" TargetMode="External"/><Relationship Id="rId18" Type="http://schemas.openxmlformats.org/officeDocument/2006/relationships/hyperlink" Target="https://mail.ttu.edu/owa/redir.aspx?REF=5gFmwn20cg0WpRjuzh2XhzWDxz7cumguCavnkO3YwwjxaOuNHz3TCAFodHRwczovL3d3dy5kZXB0cy50dHUuZWR1L3NjYy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ttu.edu/owa/redir.aspx?REF=KWYBL2BDUkHcPK_WY77UERDu3ue1h3IPLo_tp-TiyuzxaOuNHz3TCAFodHRwOi8vd3d3LmRlcHRzLnR0dS5lZHUvdHRwZC8."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ail.ttu.edu/owa/redir.aspx?REF=TMlWTyd6as_1iI_0H5FLTz_Tacxr_ytIAYxWLxEEyOLxaOuNHz3TCAFodHRwOi8vdGl0bGVpeC50dHUuZWR1L3N0dWRlbnR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ttu.edu/owa/redir.aspx?REF=TDnyezHrHlu1DNW3n3slbLOqQtLDtKgJ3v1I3NgO6KrxaOuNHz3TCAFodHRwOi8vdGl0bGVpeC50dHUuZWR1Lw.." TargetMode="External"/><Relationship Id="rId20" Type="http://schemas.openxmlformats.org/officeDocument/2006/relationships/hyperlink" Target="https://mail.ttu.edu/owa/redir.aspx?REF=MVDdWy7eTuVCRcyvK7oAo5m4RdChfQJJLRJAKCHbI9HxaOuNHz3TCAFodHRwczovL3d3dy5kZXB0cy50dHUuZWR1L3Jpc2U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arper.ba.ttu.edu/" TargetMode="External"/><Relationship Id="rId23" Type="http://schemas.openxmlformats.org/officeDocument/2006/relationships/footer" Target="footer1.xml"/><Relationship Id="rId10" Type="http://schemas.openxmlformats.org/officeDocument/2006/relationships/hyperlink" Target="http://harper.ba.ttu.edu" TargetMode="External"/><Relationship Id="rId19" Type="http://schemas.openxmlformats.org/officeDocument/2006/relationships/hyperlink" Target="https://mail.ttu.edu/owa/redir.aspx?REF=1uM4ndet18SPRjjIp5A6_3NleY5utzJnGJQofjxBV93xaOuNHz3TCAFodHRwOi8vdm9pY2VvZmhvcGVsdWJib2NrLm9yZy8."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support.pearson.com/getsuppor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25A8F6-F63F-4AD4-B3A5-A774A82D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23209</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3</cp:revision>
  <cp:lastPrinted>2019-01-11T19:11:00Z</cp:lastPrinted>
  <dcterms:created xsi:type="dcterms:W3CDTF">2019-01-15T15:45:00Z</dcterms:created>
  <dcterms:modified xsi:type="dcterms:W3CDTF">2019-01-15T16:05:00Z</dcterms:modified>
</cp:coreProperties>
</file>