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856"/>
      </w:tblGrid>
      <w:tr w:rsidR="003A6C9F" w:rsidRPr="00D442D5" w:rsidTr="00811F74">
        <w:trPr>
          <w:jc w:val="center"/>
        </w:trPr>
        <w:tc>
          <w:tcPr>
            <w:tcW w:w="8856" w:type="dxa"/>
          </w:tcPr>
          <w:p w:rsidR="003A6C9F" w:rsidRPr="00D442D5" w:rsidRDefault="003A6C9F" w:rsidP="00811F74">
            <w:pPr>
              <w:jc w:val="center"/>
            </w:pPr>
            <w:r>
              <w:rPr>
                <w:noProof/>
              </w:rPr>
              <w:drawing>
                <wp:inline distT="0" distB="0" distL="0" distR="0">
                  <wp:extent cx="3291840" cy="511810"/>
                  <wp:effectExtent l="0" t="0" r="3810" b="2540"/>
                  <wp:docPr id="1" name="Picture 1" descr="ra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w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840" cy="511810"/>
                          </a:xfrm>
                          <a:prstGeom prst="rect">
                            <a:avLst/>
                          </a:prstGeom>
                          <a:noFill/>
                          <a:ln>
                            <a:noFill/>
                          </a:ln>
                        </pic:spPr>
                      </pic:pic>
                    </a:graphicData>
                  </a:graphic>
                </wp:inline>
              </w:drawing>
            </w:r>
          </w:p>
        </w:tc>
      </w:tr>
    </w:tbl>
    <w:p w:rsidR="003A6C9F" w:rsidRPr="00D442D5" w:rsidRDefault="003A6C9F" w:rsidP="003A6C9F">
      <w:pPr>
        <w:jc w:val="both"/>
      </w:pPr>
    </w:p>
    <w:p w:rsidR="003A6C9F" w:rsidRPr="00D442D5" w:rsidRDefault="003A6C9F" w:rsidP="003A6C9F">
      <w:pPr>
        <w:spacing w:before="120"/>
        <w:jc w:val="center"/>
        <w:outlineLvl w:val="0"/>
        <w:rPr>
          <w:b/>
          <w:sz w:val="26"/>
          <w:szCs w:val="26"/>
        </w:rPr>
      </w:pPr>
      <w:r w:rsidRPr="00D442D5">
        <w:rPr>
          <w:b/>
          <w:sz w:val="26"/>
          <w:szCs w:val="26"/>
        </w:rPr>
        <w:t>Course Syllabus</w:t>
      </w:r>
    </w:p>
    <w:p w:rsidR="003A6C9F" w:rsidRDefault="003A6C9F" w:rsidP="003A6C9F">
      <w:pPr>
        <w:spacing w:after="120"/>
        <w:jc w:val="center"/>
        <w:outlineLvl w:val="0"/>
        <w:rPr>
          <w:b/>
          <w:sz w:val="26"/>
          <w:szCs w:val="26"/>
        </w:rPr>
      </w:pPr>
      <w:r>
        <w:rPr>
          <w:b/>
          <w:sz w:val="26"/>
          <w:szCs w:val="26"/>
        </w:rPr>
        <w:t>Consumer behavior</w:t>
      </w:r>
    </w:p>
    <w:p w:rsidR="003A6C9F" w:rsidRDefault="003A6C9F" w:rsidP="003A6C9F">
      <w:pPr>
        <w:spacing w:after="120"/>
        <w:jc w:val="center"/>
        <w:outlineLvl w:val="0"/>
        <w:rPr>
          <w:b/>
          <w:sz w:val="26"/>
          <w:szCs w:val="26"/>
        </w:rPr>
      </w:pPr>
      <w:r>
        <w:rPr>
          <w:b/>
          <w:sz w:val="26"/>
          <w:szCs w:val="26"/>
        </w:rPr>
        <w:t>MKT 3352 sec 001</w:t>
      </w:r>
    </w:p>
    <w:p w:rsidR="003A6C9F" w:rsidRPr="00D442D5" w:rsidRDefault="004951F9" w:rsidP="003A6C9F">
      <w:pPr>
        <w:spacing w:after="120"/>
        <w:jc w:val="center"/>
        <w:outlineLvl w:val="0"/>
        <w:rPr>
          <w:b/>
          <w:sz w:val="26"/>
          <w:szCs w:val="26"/>
        </w:rPr>
      </w:pPr>
      <w:r>
        <w:rPr>
          <w:b/>
          <w:sz w:val="26"/>
          <w:szCs w:val="26"/>
        </w:rPr>
        <w:t>Summer II 2017</w:t>
      </w:r>
    </w:p>
    <w:p w:rsidR="003A6C9F" w:rsidRPr="00D442D5" w:rsidRDefault="003A6C9F" w:rsidP="003A6C9F">
      <w:pPr>
        <w:jc w:val="both"/>
        <w:rPr>
          <w:b/>
          <w:sz w:val="26"/>
          <w:szCs w:val="26"/>
        </w:rPr>
      </w:pPr>
    </w:p>
    <w:p w:rsidR="003A6C9F" w:rsidRPr="00654678" w:rsidRDefault="003A6C9F" w:rsidP="003A6C9F">
      <w:pPr>
        <w:jc w:val="both"/>
        <w:outlineLvl w:val="0"/>
      </w:pPr>
      <w:r w:rsidRPr="00D442D5">
        <w:rPr>
          <w:b/>
        </w:rPr>
        <w:t>Class:</w:t>
      </w:r>
      <w:r w:rsidRPr="00D442D5">
        <w:tab/>
      </w:r>
      <w:r w:rsidRPr="00D442D5">
        <w:tab/>
      </w:r>
      <w:r w:rsidRPr="00D442D5">
        <w:tab/>
      </w:r>
      <w:r w:rsidR="00567C2C">
        <w:t xml:space="preserve">MTWRF 10-11.50 am </w:t>
      </w:r>
      <w:r>
        <w:t>room 103</w:t>
      </w:r>
    </w:p>
    <w:p w:rsidR="003A6C9F" w:rsidRPr="00D442D5" w:rsidRDefault="003A6C9F" w:rsidP="003A6C9F">
      <w:pPr>
        <w:jc w:val="both"/>
      </w:pPr>
      <w:r w:rsidRPr="00654678">
        <w:rPr>
          <w:b/>
        </w:rPr>
        <w:t>Instructor:</w:t>
      </w:r>
      <w:r w:rsidRPr="00654678">
        <w:tab/>
      </w:r>
      <w:r w:rsidRPr="00654678">
        <w:tab/>
        <w:t>Jeffrey Harper</w:t>
      </w:r>
      <w:r w:rsidRPr="00D442D5">
        <w:tab/>
      </w:r>
      <w:r w:rsidRPr="00D442D5">
        <w:tab/>
      </w:r>
      <w:r w:rsidRPr="00D442D5">
        <w:tab/>
      </w:r>
    </w:p>
    <w:p w:rsidR="003A6C9F" w:rsidRPr="00D442D5" w:rsidRDefault="003A6C9F" w:rsidP="003A6C9F">
      <w:pPr>
        <w:jc w:val="both"/>
      </w:pPr>
      <w:r w:rsidRPr="00D442D5">
        <w:rPr>
          <w:b/>
        </w:rPr>
        <w:t>Office:</w:t>
      </w:r>
      <w:r w:rsidRPr="00D442D5">
        <w:tab/>
      </w:r>
      <w:r w:rsidRPr="00D442D5">
        <w:tab/>
      </w:r>
      <w:r>
        <w:t xml:space="preserve">            </w:t>
      </w:r>
      <w:r w:rsidRPr="00D442D5">
        <w:t xml:space="preserve">BA </w:t>
      </w:r>
      <w:r>
        <w:t>352W</w:t>
      </w:r>
    </w:p>
    <w:p w:rsidR="003A6C9F" w:rsidRPr="00D442D5" w:rsidRDefault="003A6C9F" w:rsidP="003A6C9F">
      <w:pPr>
        <w:jc w:val="both"/>
      </w:pPr>
      <w:r w:rsidRPr="00D442D5">
        <w:rPr>
          <w:b/>
        </w:rPr>
        <w:t>E-Mail:</w:t>
      </w:r>
      <w:r w:rsidRPr="00D442D5">
        <w:tab/>
      </w:r>
      <w:r w:rsidRPr="00D442D5">
        <w:tab/>
      </w:r>
      <w:hyperlink r:id="rId6" w:history="1">
        <w:r w:rsidRPr="00FE4267">
          <w:rPr>
            <w:rStyle w:val="Hyperlink"/>
          </w:rPr>
          <w:t>Jeffrey.Harper@ttu.edu</w:t>
        </w:r>
      </w:hyperlink>
      <w:r>
        <w:t xml:space="preserve"> </w:t>
      </w:r>
    </w:p>
    <w:p w:rsidR="003A6C9F" w:rsidRPr="00D442D5" w:rsidRDefault="003A6C9F" w:rsidP="003A6C9F">
      <w:pPr>
        <w:jc w:val="both"/>
      </w:pPr>
      <w:r w:rsidRPr="00D442D5">
        <w:rPr>
          <w:b/>
        </w:rPr>
        <w:t>Phone:</w:t>
      </w:r>
      <w:r w:rsidRPr="00D442D5">
        <w:tab/>
      </w:r>
      <w:r w:rsidRPr="00D442D5">
        <w:tab/>
        <w:t xml:space="preserve">(806) </w:t>
      </w:r>
      <w:r>
        <w:t>843-2028</w:t>
      </w:r>
    </w:p>
    <w:p w:rsidR="003A6C9F" w:rsidRPr="00D442D5" w:rsidRDefault="003A6C9F" w:rsidP="003A6C9F">
      <w:pPr>
        <w:jc w:val="both"/>
      </w:pPr>
      <w:r w:rsidRPr="00D442D5">
        <w:rPr>
          <w:b/>
        </w:rPr>
        <w:t>Web Page:</w:t>
      </w:r>
      <w:r w:rsidRPr="00D442D5">
        <w:tab/>
      </w:r>
      <w:r w:rsidRPr="00D442D5">
        <w:tab/>
      </w:r>
      <w:r>
        <w:t>http://harper.ba.ttu.edu</w:t>
      </w:r>
      <w:r>
        <w:tab/>
      </w:r>
      <w:r>
        <w:tab/>
      </w:r>
      <w:r>
        <w:tab/>
      </w:r>
      <w:r>
        <w:tab/>
      </w:r>
      <w:r>
        <w:tab/>
      </w:r>
      <w:r>
        <w:tab/>
      </w:r>
      <w:r>
        <w:tab/>
      </w:r>
    </w:p>
    <w:p w:rsidR="003A6C9F" w:rsidRPr="00D442D5" w:rsidRDefault="008950CE" w:rsidP="003A6C9F">
      <w:pPr>
        <w:ind w:left="2160" w:hanging="2160"/>
        <w:jc w:val="both"/>
      </w:pPr>
      <w:r>
        <w:rPr>
          <w:b/>
        </w:rPr>
        <w:t xml:space="preserve">Office Hours:           </w:t>
      </w:r>
      <w:r w:rsidR="003A6C9F">
        <w:t xml:space="preserve"> </w:t>
      </w:r>
      <w:r>
        <w:t>2-2.30pm</w:t>
      </w:r>
      <w:r w:rsidR="003A6C9F">
        <w:t xml:space="preserve"> M-TR</w:t>
      </w:r>
      <w:r>
        <w:t xml:space="preserve"> and by appointment</w:t>
      </w:r>
    </w:p>
    <w:p w:rsidR="003A6C9F" w:rsidRPr="00D442D5" w:rsidRDefault="003A6C9F" w:rsidP="003A6C9F">
      <w:pPr>
        <w:jc w:val="both"/>
      </w:pPr>
      <w:r>
        <w:tab/>
      </w:r>
      <w:r>
        <w:tab/>
      </w:r>
      <w:r>
        <w:tab/>
      </w:r>
    </w:p>
    <w:p w:rsidR="003A6C9F" w:rsidRPr="00D442D5" w:rsidRDefault="003A6C9F" w:rsidP="003A6C9F">
      <w:pPr>
        <w:ind w:left="2160" w:hanging="2160"/>
        <w:jc w:val="both"/>
        <w:outlineLvl w:val="0"/>
      </w:pPr>
      <w:r w:rsidRPr="00D442D5">
        <w:rPr>
          <w:b/>
        </w:rPr>
        <w:t>Course Objectives:</w:t>
      </w:r>
    </w:p>
    <w:p w:rsidR="003A6C9F" w:rsidRPr="0067046A" w:rsidRDefault="003A6C9F" w:rsidP="003A6C9F">
      <w:r w:rsidRPr="00D65E82">
        <w:t>The primary objective of the course is to teach students about</w:t>
      </w:r>
      <w:r>
        <w:t xml:space="preserve"> the</w:t>
      </w:r>
      <w:r w:rsidRPr="00D65E82">
        <w:t xml:space="preserve"> c</w:t>
      </w:r>
      <w:r>
        <w:t>onsu</w:t>
      </w:r>
      <w:r w:rsidRPr="00D65E82">
        <w:t>mer</w:t>
      </w:r>
      <w:r>
        <w:t xml:space="preserve"> experience in the market</w:t>
      </w:r>
      <w:r w:rsidRPr="0067046A">
        <w:t>place.  This course applies psychology, sociology, anthropology, and other social science concepts to marketing. We will discuss such topics as consumer decision and information process, interpersonal behavior</w:t>
      </w:r>
      <w:r>
        <w:t>,</w:t>
      </w:r>
      <w:r w:rsidRPr="0067046A">
        <w:t xml:space="preserve"> innovation</w:t>
      </w:r>
      <w:r>
        <w:t>, and other factors influencing behavior in the marketplace</w:t>
      </w:r>
      <w:r w:rsidRPr="0067046A">
        <w:t xml:space="preserve">. </w:t>
      </w:r>
    </w:p>
    <w:p w:rsidR="003A6C9F" w:rsidRDefault="003A6C9F" w:rsidP="003A6C9F"/>
    <w:p w:rsidR="00567C2C" w:rsidRDefault="003A6C9F" w:rsidP="00567C2C">
      <w:pPr>
        <w:jc w:val="both"/>
        <w:rPr>
          <w:rFonts w:ascii="Arial" w:hAnsi="Arial" w:cs="Arial"/>
          <w:sz w:val="20"/>
          <w:szCs w:val="20"/>
        </w:rPr>
      </w:pPr>
      <w:r w:rsidRPr="00D442D5">
        <w:rPr>
          <w:b/>
        </w:rPr>
        <w:t>Required Texts:</w:t>
      </w:r>
      <w:r w:rsidRPr="00D442D5">
        <w:t xml:space="preserve"> </w:t>
      </w:r>
      <w:r w:rsidRPr="00D442D5">
        <w:tab/>
      </w:r>
      <w:hyperlink r:id="rId7" w:history="1">
        <w:r w:rsidR="00567C2C">
          <w:rPr>
            <w:rStyle w:val="Hyperlink"/>
            <w:rFonts w:ascii="Arial" w:hAnsi="Arial" w:cs="Arial"/>
            <w:b/>
            <w:bCs/>
            <w:color w:val="0074BD"/>
            <w:sz w:val="20"/>
            <w:szCs w:val="20"/>
          </w:rPr>
          <w:t>CONSUMER BEHAVIOR (LOOSELEAF)-W/ACCESS | Edition: 12TH 17</w:t>
        </w:r>
      </w:hyperlink>
    </w:p>
    <w:p w:rsidR="004951F9" w:rsidRDefault="004951F9" w:rsidP="004951F9">
      <w:pPr>
        <w:rPr>
          <w:sz w:val="22"/>
          <w:szCs w:val="22"/>
        </w:rPr>
      </w:pPr>
      <w:r>
        <w:t xml:space="preserve">Or buy direct from </w:t>
      </w:r>
      <w:proofErr w:type="spellStart"/>
      <w:proofErr w:type="gramStart"/>
      <w:r>
        <w:t>pearson</w:t>
      </w:r>
      <w:proofErr w:type="spellEnd"/>
      <w:proofErr w:type="gramEnd"/>
      <w:r>
        <w:t>*:</w:t>
      </w:r>
      <w:r w:rsidRPr="004951F9">
        <w:t xml:space="preserve"> </w:t>
      </w:r>
      <w:hyperlink r:id="rId8" w:history="1">
        <w:r>
          <w:rPr>
            <w:rStyle w:val="Hyperlink"/>
          </w:rPr>
          <w:t>https://www.pearsonmylabandmastering.com/northamerica/</w:t>
        </w:r>
      </w:hyperlink>
    </w:p>
    <w:p w:rsidR="003A6C9F" w:rsidRPr="005C44A3" w:rsidRDefault="004951F9" w:rsidP="003A6C9F">
      <w:pPr>
        <w:ind w:left="2160" w:hanging="2160"/>
        <w:jc w:val="both"/>
      </w:pPr>
      <w:r>
        <w:t>Cheapest option $101.95 print upgrade an additional $52.50</w:t>
      </w:r>
    </w:p>
    <w:p w:rsidR="003A6C9F" w:rsidRPr="00D442D5" w:rsidRDefault="003A6C9F" w:rsidP="003A6C9F">
      <w:pPr>
        <w:ind w:left="2160" w:hanging="2160"/>
        <w:jc w:val="both"/>
        <w:outlineLvl w:val="0"/>
      </w:pPr>
      <w:r w:rsidRPr="00814E76">
        <w:rPr>
          <w:b/>
        </w:rPr>
        <w:t>Teaching Methods:</w:t>
      </w:r>
    </w:p>
    <w:p w:rsidR="003A6C9F" w:rsidRPr="00D442D5" w:rsidRDefault="003A6C9F" w:rsidP="003A6C9F">
      <w:pPr>
        <w:jc w:val="both"/>
      </w:pPr>
      <w:r w:rsidRPr="00D442D5">
        <w:t>The course builds upon a variety of pedagogical techniques including lecturing, in class</w:t>
      </w:r>
      <w:r>
        <w:t> </w:t>
      </w:r>
      <w:r w:rsidRPr="00D442D5">
        <w:t xml:space="preserve">discussions, </w:t>
      </w:r>
      <w:r>
        <w:t xml:space="preserve">and </w:t>
      </w:r>
      <w:r w:rsidRPr="00D442D5">
        <w:t>active-learning</w:t>
      </w:r>
      <w:r>
        <w:t xml:space="preserve"> exercises.</w:t>
      </w:r>
    </w:p>
    <w:p w:rsidR="003A6C9F" w:rsidRPr="00D442D5" w:rsidRDefault="003A6C9F" w:rsidP="003A6C9F">
      <w:pPr>
        <w:jc w:val="both"/>
      </w:pPr>
    </w:p>
    <w:p w:rsidR="003A6C9F" w:rsidRPr="00D442D5" w:rsidRDefault="003A6C9F" w:rsidP="003A6C9F">
      <w:pPr>
        <w:keepNext/>
        <w:keepLines/>
        <w:ind w:left="2160" w:hanging="2160"/>
        <w:jc w:val="both"/>
        <w:outlineLvl w:val="0"/>
      </w:pPr>
      <w:r w:rsidRPr="00D442D5">
        <w:rPr>
          <w:b/>
        </w:rPr>
        <w:t>Expected Learning Outcomes:</w:t>
      </w:r>
    </w:p>
    <w:p w:rsidR="003A6C9F" w:rsidRPr="00D442D5" w:rsidRDefault="003A6C9F" w:rsidP="003A6C9F">
      <w:pPr>
        <w:keepNext/>
        <w:keepLines/>
        <w:ind w:left="2160" w:hanging="2160"/>
        <w:jc w:val="both"/>
      </w:pPr>
      <w:r w:rsidRPr="00D442D5">
        <w:t xml:space="preserve">Upon successful completion of this course, students should </w:t>
      </w:r>
      <w:r>
        <w:t>develop</w:t>
      </w:r>
      <w:r w:rsidRPr="00D442D5">
        <w:t>:</w:t>
      </w:r>
    </w:p>
    <w:p w:rsidR="003A6C9F" w:rsidRPr="00D65E82" w:rsidRDefault="003A6C9F" w:rsidP="003A6C9F">
      <w:r w:rsidRPr="00D65E82">
        <w:t xml:space="preserve">By the end of the course, </w:t>
      </w:r>
      <w:r>
        <w:t xml:space="preserve">successful </w:t>
      </w:r>
      <w:r w:rsidRPr="00D65E82">
        <w:t>students should be able to:</w:t>
      </w:r>
    </w:p>
    <w:p w:rsidR="003A6C9F" w:rsidRPr="00D65E82" w:rsidRDefault="003A6C9F" w:rsidP="003A6C9F">
      <w:pPr>
        <w:ind w:firstLine="720"/>
      </w:pPr>
      <w:r w:rsidRPr="00D65E82">
        <w:t xml:space="preserve">(1) </w:t>
      </w:r>
      <w:r>
        <w:t>Critically evaluate consumer behavior for yourself and others;</w:t>
      </w:r>
    </w:p>
    <w:p w:rsidR="003A6C9F" w:rsidRPr="00D65E82" w:rsidRDefault="003A6C9F" w:rsidP="003A6C9F">
      <w:pPr>
        <w:ind w:firstLine="720"/>
      </w:pPr>
      <w:r w:rsidRPr="00D65E82">
        <w:t xml:space="preserve">(2) </w:t>
      </w:r>
      <w:r w:rsidR="00BC7216">
        <w:t>understand</w:t>
      </w:r>
      <w:r>
        <w:t xml:space="preserve"> the interactions between cognition, affect, and behavior;</w:t>
      </w:r>
    </w:p>
    <w:p w:rsidR="003A6C9F" w:rsidRPr="00D65E82" w:rsidRDefault="003A6C9F" w:rsidP="003A6C9F">
      <w:pPr>
        <w:ind w:firstLine="720"/>
      </w:pPr>
      <w:r w:rsidRPr="00D65E82">
        <w:t xml:space="preserve">(3) </w:t>
      </w:r>
      <w:r>
        <w:t>Predict market conditions that may contribute to the decision to consume</w:t>
      </w:r>
      <w:r w:rsidRPr="00D65E82">
        <w:t>;</w:t>
      </w:r>
    </w:p>
    <w:p w:rsidR="003A6C9F" w:rsidRPr="00D65E82" w:rsidRDefault="003A6C9F" w:rsidP="003A6C9F">
      <w:pPr>
        <w:ind w:firstLine="720"/>
      </w:pPr>
      <w:r w:rsidRPr="00D65E82">
        <w:t xml:space="preserve">(4) </w:t>
      </w:r>
      <w:r w:rsidR="00BC7216">
        <w:t>recognize</w:t>
      </w:r>
      <w:r>
        <w:t xml:space="preserve"> the effect of marketing strategy on consumer behavior</w:t>
      </w:r>
      <w:r w:rsidRPr="00D65E82">
        <w:t>;</w:t>
      </w:r>
    </w:p>
    <w:p w:rsidR="003A6C9F" w:rsidRPr="00D65E82" w:rsidRDefault="003A6C9F" w:rsidP="003A6C9F">
      <w:pPr>
        <w:ind w:firstLine="720"/>
      </w:pPr>
      <w:r w:rsidRPr="00D65E82">
        <w:t xml:space="preserve">(5) </w:t>
      </w:r>
      <w:r>
        <w:t>Explain how marketing strategy interacts with cultural norms</w:t>
      </w:r>
      <w:r w:rsidRPr="00D65E82">
        <w:t>;</w:t>
      </w:r>
    </w:p>
    <w:p w:rsidR="003A6C9F" w:rsidRPr="00D65E82" w:rsidRDefault="003A6C9F" w:rsidP="003A6C9F">
      <w:pPr>
        <w:ind w:firstLine="720"/>
      </w:pPr>
      <w:r w:rsidRPr="00D65E82">
        <w:t xml:space="preserve">(6) </w:t>
      </w:r>
      <w:r>
        <w:t>Assess the ethical implications of marketing strategies related to consumer behavior.</w:t>
      </w:r>
    </w:p>
    <w:p w:rsidR="003A6C9F" w:rsidRDefault="003A6C9F" w:rsidP="003A6C9F">
      <w:pPr>
        <w:ind w:left="2160" w:hanging="2160"/>
        <w:jc w:val="both"/>
        <w:outlineLvl w:val="0"/>
        <w:rPr>
          <w:b/>
        </w:rPr>
      </w:pPr>
    </w:p>
    <w:p w:rsidR="00397B4F" w:rsidRDefault="00397B4F" w:rsidP="003A6C9F">
      <w:pPr>
        <w:ind w:left="2160" w:hanging="2160"/>
        <w:jc w:val="both"/>
        <w:outlineLvl w:val="0"/>
        <w:rPr>
          <w:b/>
        </w:rPr>
      </w:pPr>
    </w:p>
    <w:p w:rsidR="00397B4F" w:rsidRDefault="00397B4F" w:rsidP="003A6C9F">
      <w:pPr>
        <w:ind w:left="2160" w:hanging="2160"/>
        <w:jc w:val="both"/>
        <w:outlineLvl w:val="0"/>
        <w:rPr>
          <w:b/>
        </w:rPr>
      </w:pPr>
    </w:p>
    <w:p w:rsidR="00397B4F" w:rsidRDefault="00397B4F" w:rsidP="003A6C9F">
      <w:pPr>
        <w:ind w:left="2160" w:hanging="2160"/>
        <w:jc w:val="both"/>
        <w:outlineLvl w:val="0"/>
        <w:rPr>
          <w:b/>
        </w:rPr>
      </w:pPr>
    </w:p>
    <w:p w:rsidR="003A6C9F" w:rsidRDefault="00567C2C" w:rsidP="003A6C9F">
      <w:pPr>
        <w:ind w:left="2160" w:hanging="2160"/>
        <w:jc w:val="both"/>
        <w:outlineLvl w:val="0"/>
        <w:rPr>
          <w:b/>
        </w:rPr>
      </w:pPr>
      <w:r>
        <w:rPr>
          <w:b/>
        </w:rPr>
        <w:lastRenderedPageBreak/>
        <w:t>Make a name tag for first day with the following information:</w:t>
      </w:r>
    </w:p>
    <w:p w:rsidR="00567C2C" w:rsidRDefault="00567C2C" w:rsidP="003A6C9F">
      <w:pPr>
        <w:ind w:left="2160" w:hanging="2160"/>
        <w:jc w:val="both"/>
        <w:outlineLvl w:val="0"/>
        <w:rPr>
          <w:b/>
        </w:rPr>
      </w:pPr>
      <w:r>
        <w:rPr>
          <w:b/>
        </w:rPr>
        <w:t>Your name</w:t>
      </w:r>
    </w:p>
    <w:p w:rsidR="00397B4F" w:rsidRDefault="00567C2C" w:rsidP="003A6C9F">
      <w:pPr>
        <w:ind w:left="2160" w:hanging="2160"/>
        <w:jc w:val="both"/>
        <w:outlineLvl w:val="0"/>
        <w:rPr>
          <w:b/>
        </w:rPr>
      </w:pPr>
      <w:r>
        <w:rPr>
          <w:b/>
        </w:rPr>
        <w:t>Major</w:t>
      </w:r>
    </w:p>
    <w:p w:rsidR="00567C2C" w:rsidRDefault="00567C2C" w:rsidP="003A6C9F">
      <w:pPr>
        <w:ind w:left="2160" w:hanging="2160"/>
        <w:jc w:val="both"/>
        <w:outlineLvl w:val="0"/>
        <w:rPr>
          <w:b/>
        </w:rPr>
      </w:pPr>
      <w:r>
        <w:rPr>
          <w:b/>
        </w:rPr>
        <w:t>Hometown</w:t>
      </w:r>
    </w:p>
    <w:p w:rsidR="00397B4F" w:rsidRDefault="00397B4F" w:rsidP="003A6C9F">
      <w:pPr>
        <w:ind w:left="2160" w:hanging="2160"/>
        <w:jc w:val="both"/>
        <w:outlineLvl w:val="0"/>
        <w:rPr>
          <w:b/>
        </w:rPr>
      </w:pPr>
    </w:p>
    <w:p w:rsidR="003A6C9F" w:rsidRPr="00F92CF5" w:rsidRDefault="003A6C9F" w:rsidP="003A6C9F">
      <w:pPr>
        <w:ind w:left="2160" w:hanging="2160"/>
        <w:jc w:val="both"/>
        <w:outlineLvl w:val="0"/>
      </w:pPr>
      <w:r w:rsidRPr="00F92CF5">
        <w:rPr>
          <w:b/>
        </w:rPr>
        <w:t>Means of Assessment of Learning Outcomes:</w:t>
      </w:r>
    </w:p>
    <w:p w:rsidR="003A6C9F" w:rsidRPr="005C2641" w:rsidRDefault="003A6C9F" w:rsidP="003A6C9F">
      <w:pPr>
        <w:ind w:left="2160" w:hanging="2160"/>
        <w:jc w:val="both"/>
        <w:rPr>
          <w:lang w:val="fr-FR"/>
        </w:rPr>
      </w:pPr>
      <w:r w:rsidRPr="005C2641">
        <w:rPr>
          <w:lang w:val="fr-FR"/>
        </w:rPr>
        <w:t xml:space="preserve">Exam </w:t>
      </w:r>
      <w:r>
        <w:rPr>
          <w:lang w:val="fr-FR"/>
        </w:rPr>
        <w:t xml:space="preserve"># 1 </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3A6C9F" w:rsidRPr="005C2641" w:rsidRDefault="003A6C9F" w:rsidP="003A6C9F">
      <w:pPr>
        <w:ind w:left="2160" w:hanging="2160"/>
        <w:jc w:val="both"/>
        <w:rPr>
          <w:lang w:val="fr-FR"/>
        </w:rPr>
      </w:pPr>
      <w:r w:rsidRPr="005C2641">
        <w:rPr>
          <w:lang w:val="fr-FR"/>
        </w:rPr>
        <w:t>Exam</w:t>
      </w:r>
      <w:r>
        <w:rPr>
          <w:lang w:val="fr-FR"/>
        </w:rPr>
        <w:t xml:space="preserve"> # 2</w:t>
      </w:r>
      <w:r>
        <w:rPr>
          <w:lang w:val="fr-FR"/>
        </w:rPr>
        <w:tab/>
      </w:r>
      <w:r>
        <w:rPr>
          <w:lang w:val="fr-FR"/>
        </w:rPr>
        <w:tab/>
      </w:r>
      <w:r>
        <w:rPr>
          <w:lang w:val="fr-FR"/>
        </w:rPr>
        <w:tab/>
      </w:r>
      <w:r>
        <w:rPr>
          <w:lang w:val="fr-FR"/>
        </w:rPr>
        <w:tab/>
        <w:t xml:space="preserve">            100</w:t>
      </w:r>
      <w:r w:rsidRPr="005C2641">
        <w:rPr>
          <w:lang w:val="fr-FR"/>
        </w:rPr>
        <w:t xml:space="preserve"> points</w:t>
      </w:r>
    </w:p>
    <w:p w:rsidR="003A6C9F" w:rsidRPr="005C2641" w:rsidRDefault="003A6C9F" w:rsidP="003A6C9F">
      <w:pPr>
        <w:ind w:left="2160" w:hanging="2160"/>
        <w:jc w:val="both"/>
        <w:rPr>
          <w:lang w:val="fr-FR"/>
        </w:rPr>
      </w:pPr>
      <w:r w:rsidRPr="005C2641">
        <w:rPr>
          <w:lang w:val="fr-FR"/>
        </w:rPr>
        <w:t>Exam</w:t>
      </w:r>
      <w:r>
        <w:rPr>
          <w:lang w:val="fr-FR"/>
        </w:rPr>
        <w:t xml:space="preserve"> # 3</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3A6C9F" w:rsidRDefault="003A6C9F" w:rsidP="003A6C9F">
      <w:pPr>
        <w:ind w:left="2160" w:hanging="2160"/>
        <w:jc w:val="both"/>
        <w:rPr>
          <w:lang w:val="fr-FR"/>
        </w:rPr>
      </w:pPr>
      <w:r>
        <w:rPr>
          <w:lang w:val="fr-FR"/>
        </w:rPr>
        <w:t xml:space="preserve">Exam #4 </w:t>
      </w:r>
      <w:r w:rsidR="00BC7216">
        <w:rPr>
          <w:lang w:val="fr-FR"/>
        </w:rPr>
        <w:t>comprehensive</w:t>
      </w:r>
      <w:r>
        <w:rPr>
          <w:lang w:val="fr-FR"/>
        </w:rPr>
        <w:t xml:space="preserve"> final</w:t>
      </w:r>
      <w:r>
        <w:rPr>
          <w:lang w:val="fr-FR"/>
        </w:rPr>
        <w:tab/>
      </w:r>
      <w:r>
        <w:rPr>
          <w:lang w:val="fr-FR"/>
        </w:rPr>
        <w:tab/>
      </w:r>
      <w:r>
        <w:rPr>
          <w:lang w:val="fr-FR"/>
        </w:rPr>
        <w:tab/>
      </w:r>
      <w:r>
        <w:rPr>
          <w:lang w:val="fr-FR"/>
        </w:rPr>
        <w:tab/>
        <w:t>100 points</w:t>
      </w:r>
    </w:p>
    <w:p w:rsidR="003A6C9F" w:rsidRPr="005C2641" w:rsidRDefault="00397B4F" w:rsidP="003A6C9F">
      <w:pPr>
        <w:ind w:left="2160" w:hanging="2160"/>
        <w:jc w:val="both"/>
        <w:rPr>
          <w:lang w:val="fr-FR"/>
        </w:rPr>
      </w:pPr>
      <w:r>
        <w:rPr>
          <w:b/>
        </w:rPr>
        <w:t>All exams will be equally weighted; if there is a final then the exams will be worth 25%</w:t>
      </w:r>
    </w:p>
    <w:p w:rsidR="003A6C9F" w:rsidRPr="00D442D5" w:rsidRDefault="003A6C9F" w:rsidP="003A6C9F">
      <w:pPr>
        <w:ind w:left="2160" w:hanging="2160"/>
        <w:jc w:val="both"/>
        <w:outlineLvl w:val="0"/>
      </w:pPr>
      <w:r w:rsidRPr="00D442D5">
        <w:rPr>
          <w:b/>
        </w:rPr>
        <w:t>Assessment Details:</w:t>
      </w:r>
    </w:p>
    <w:p w:rsidR="003A6C9F" w:rsidRPr="00DF6239" w:rsidRDefault="003A6C9F" w:rsidP="003A6C9F">
      <w:pPr>
        <w:jc w:val="both"/>
      </w:pPr>
      <w:r w:rsidRPr="00D442D5">
        <w:rPr>
          <w:b/>
        </w:rPr>
        <w:t>● Exams</w:t>
      </w:r>
      <w:r>
        <w:rPr>
          <w:b/>
        </w:rPr>
        <w:t xml:space="preserve"> and Quizzes</w:t>
      </w:r>
      <w:r w:rsidRPr="00D442D5">
        <w:rPr>
          <w:b/>
        </w:rPr>
        <w:t>:</w:t>
      </w:r>
      <w:r>
        <w:t xml:space="preserve"> There will be four</w:t>
      </w:r>
      <w:r w:rsidRPr="00D442D5">
        <w:t xml:space="preserve"> exams on the dates specified in the course outline.</w:t>
      </w:r>
      <w:r>
        <w:t xml:space="preserve"> </w:t>
      </w:r>
      <w:r w:rsidRPr="00D442D5">
        <w:t>The exam</w:t>
      </w:r>
      <w:r>
        <w:t>s</w:t>
      </w:r>
      <w:r w:rsidRPr="00D442D5">
        <w:t xml:space="preserve"> are not</w:t>
      </w:r>
      <w:r>
        <w:t xml:space="preserve"> comprehensive</w:t>
      </w:r>
      <w:r w:rsidRPr="00D442D5">
        <w:t>.</w:t>
      </w:r>
      <w:r>
        <w:t xml:space="preserve"> </w:t>
      </w:r>
      <w:r w:rsidRPr="0009282A">
        <w:rPr>
          <w:b/>
        </w:rPr>
        <w:t>Yo</w:t>
      </w:r>
      <w:r>
        <w:rPr>
          <w:b/>
        </w:rPr>
        <w:t>u are required to take all four</w:t>
      </w:r>
      <w:r w:rsidRPr="0009282A">
        <w:rPr>
          <w:b/>
        </w:rPr>
        <w:t xml:space="preserve"> exams.</w:t>
      </w:r>
      <w:r w:rsidRPr="00D442D5">
        <w:t xml:space="preserve"> </w:t>
      </w:r>
      <w:r>
        <w:t xml:space="preserve">All exams will be equally weighted. All exams </w:t>
      </w:r>
      <w:r w:rsidRPr="00D442D5">
        <w:t xml:space="preserve">must be taken on the assigned date. </w:t>
      </w:r>
      <w:r w:rsidR="00452BAC">
        <w:t xml:space="preserve">These exams will be conducted on mymarketing lab through Pearson higher </w:t>
      </w:r>
      <w:proofErr w:type="gramStart"/>
      <w:r w:rsidR="00452BAC">
        <w:t>ed</w:t>
      </w:r>
      <w:proofErr w:type="gramEnd"/>
      <w:r w:rsidR="00452BAC">
        <w:t>. You will need a laptop or tablet computer on these days. These exams will be conducted in class on the assigned date.</w:t>
      </w:r>
      <w:r w:rsidR="00452BAC" w:rsidRPr="00D442D5">
        <w:t xml:space="preserve"> A</w:t>
      </w:r>
      <w:r w:rsidRPr="00D442D5">
        <w:t xml:space="preserve"> missed exam will be recorded with zero points.</w:t>
      </w:r>
      <w:r>
        <w:t xml:space="preserve"> Also, if you come late for the exams you will receive a zero points.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proofErr w:type="spellStart"/>
      <w:r w:rsidRPr="006A3E7D">
        <w:rPr>
          <w:b/>
          <w:u w:val="single"/>
        </w:rPr>
        <w:t>make up</w:t>
      </w:r>
      <w:proofErr w:type="spellEnd"/>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r>
        <w:t xml:space="preserve"> In addition to the exams, there will be quizzes over each chapter. </w:t>
      </w:r>
      <w:r>
        <w:rPr>
          <w:b/>
        </w:rPr>
        <w:t xml:space="preserve">THERE IS NO EXTRA CREDIT, PROJECTS, </w:t>
      </w:r>
      <w:proofErr w:type="gramStart"/>
      <w:r>
        <w:rPr>
          <w:b/>
        </w:rPr>
        <w:t>PAPERS</w:t>
      </w:r>
      <w:proofErr w:type="gramEnd"/>
      <w:r>
        <w:rPr>
          <w:b/>
        </w:rPr>
        <w:t xml:space="preserve"> ETC… </w:t>
      </w:r>
      <w:r>
        <w:t xml:space="preserve">By taking the quizzes daily and having no fewer than 2 or less absences results in 2pts added to your final grade. </w:t>
      </w:r>
      <w:r>
        <w:rPr>
          <w:b/>
        </w:rPr>
        <w:t>THE FINAL EXAM IS CUMMULATIVE. IF the class maintains at least 90% of the class attending every class then there will be no final. The final does not become optional, your grade will be determined by the four exams and will all be equally weighted.</w:t>
      </w:r>
    </w:p>
    <w:p w:rsidR="003A6C9F" w:rsidRDefault="003A6C9F" w:rsidP="003A6C9F">
      <w:pPr>
        <w:jc w:val="both"/>
      </w:pPr>
    </w:p>
    <w:p w:rsidR="003A6C9F" w:rsidRPr="00861A7B" w:rsidRDefault="003A6C9F" w:rsidP="003A6C9F">
      <w:pPr>
        <w:jc w:val="both"/>
        <w:rPr>
          <w:b/>
        </w:rPr>
      </w:pPr>
      <w:r>
        <w:rPr>
          <w:b/>
        </w:rPr>
        <w:t>Quizzes</w:t>
      </w:r>
    </w:p>
    <w:p w:rsidR="003A6C9F" w:rsidRPr="00662B46" w:rsidRDefault="003A6C9F" w:rsidP="003A6C9F">
      <w:pPr>
        <w:jc w:val="both"/>
      </w:pPr>
      <w:r>
        <w:t xml:space="preserve">Each day, each group will email me </w:t>
      </w:r>
      <w:proofErr w:type="gramStart"/>
      <w:r w:rsidRPr="00567C2C">
        <w:rPr>
          <w:b/>
        </w:rPr>
        <w:t>WORD</w:t>
      </w:r>
      <w:r w:rsidR="00567C2C">
        <w:t xml:space="preserve">  Format</w:t>
      </w:r>
      <w:proofErr w:type="gramEnd"/>
      <w:r w:rsidR="00567C2C">
        <w:t>, 20</w:t>
      </w:r>
      <w:r>
        <w:t xml:space="preserve"> multiple choice quiz questions and answers, over the next day’s material.</w:t>
      </w:r>
      <w:r w:rsidR="00567C2C">
        <w:t xml:space="preserve"> </w:t>
      </w:r>
      <w:r w:rsidR="00567C2C">
        <w:rPr>
          <w:b/>
        </w:rPr>
        <w:t>True false is not multiple choice.</w:t>
      </w:r>
      <w:r>
        <w:t xml:space="preserve"> </w:t>
      </w:r>
      <w:r w:rsidR="00397B4F">
        <w:rPr>
          <w:b/>
        </w:rPr>
        <w:t xml:space="preserve">These will have to be that groups own work meaning that you cannot use a publishers study resources for these </w:t>
      </w:r>
      <w:r w:rsidR="00397B4F">
        <w:rPr>
          <w:b/>
        </w:rPr>
        <w:t>questions.</w:t>
      </w:r>
      <w:r w:rsidR="00397B4F">
        <w:t xml:space="preserve"> These</w:t>
      </w:r>
      <w:r>
        <w:t xml:space="preserve"> will need to be emailed to me no later than 11pm each day. Each day I will give a daily quiz from these questions and others that I create. If you give me good quiz questions I will use them on the exam. I will post all quiz questions onto the website for exam preparation. I will use these quizzes as a participation tool.</w:t>
      </w:r>
      <w:r w:rsidRPr="00C65EBB">
        <w:t xml:space="preserve"> </w:t>
      </w:r>
      <w:r>
        <w:t xml:space="preserve"> By taking the quizzes daily and having no fewer than 2 or less absences results in 2pts added to your final grade. If you have a 76 and do not miss more than 2 times you will end up with a 78 which is a “C”. If you have a 78 and do not miss more than 2 times you will end up with </w:t>
      </w:r>
      <w:proofErr w:type="gramStart"/>
      <w:r>
        <w:t>a</w:t>
      </w:r>
      <w:proofErr w:type="gramEnd"/>
      <w:r>
        <w:t xml:space="preserve"> 80 which is a “B”. I will round your grade one time.</w:t>
      </w:r>
    </w:p>
    <w:p w:rsidR="003A6C9F" w:rsidRPr="00662B46" w:rsidRDefault="003A6C9F" w:rsidP="003A6C9F">
      <w:pPr>
        <w:ind w:firstLine="720"/>
        <w:jc w:val="both"/>
      </w:pPr>
    </w:p>
    <w:p w:rsidR="00397B4F" w:rsidRDefault="00397B4F" w:rsidP="003A6C9F">
      <w:pPr>
        <w:ind w:firstLine="720"/>
        <w:jc w:val="both"/>
      </w:pPr>
    </w:p>
    <w:p w:rsidR="003A6C9F" w:rsidRPr="00D442D5" w:rsidRDefault="003A6C9F" w:rsidP="003A6C9F">
      <w:pPr>
        <w:ind w:firstLine="720"/>
        <w:jc w:val="both"/>
      </w:pPr>
      <w:r w:rsidRPr="00D442D5">
        <w:lastRenderedPageBreak/>
        <w:t xml:space="preserve">Students are strongly encouraged to actively share their views in class discussions. </w:t>
      </w:r>
      <w:r>
        <w:t>Attendance alone is not considered active participation.  Disrespectful or disturbing behavior of students during class time will have a negative impact on the class participation grade and the student(s) will be asked to leave the class room. Use of cell phones, outside reading material and tobacco products is prohibited in class.</w:t>
      </w:r>
    </w:p>
    <w:p w:rsidR="003A6C9F" w:rsidRPr="00D442D5" w:rsidRDefault="003A6C9F" w:rsidP="003A6C9F">
      <w:pPr>
        <w:keepNext/>
        <w:keepLines/>
        <w:ind w:left="2160" w:hanging="2160"/>
        <w:jc w:val="both"/>
        <w:outlineLvl w:val="0"/>
      </w:pPr>
      <w:r w:rsidRPr="00D442D5">
        <w:rPr>
          <w:b/>
        </w:rPr>
        <w:t>Grading Format:</w:t>
      </w:r>
    </w:p>
    <w:p w:rsidR="003A6C9F" w:rsidRPr="00D442D5" w:rsidRDefault="003A6C9F" w:rsidP="003A6C9F">
      <w:pPr>
        <w:keepNext/>
        <w:keepLines/>
        <w:ind w:left="2160" w:hanging="2160"/>
        <w:jc w:val="both"/>
      </w:pPr>
      <w:r>
        <w:t>90</w:t>
      </w:r>
      <w:r w:rsidRPr="00D442D5">
        <w:t xml:space="preserve"> – </w:t>
      </w:r>
      <w:r>
        <w:t>10</w:t>
      </w:r>
      <w:r w:rsidRPr="00D442D5">
        <w:t>0 points</w:t>
      </w:r>
      <w:r w:rsidRPr="00D442D5">
        <w:tab/>
        <w:t>=</w:t>
      </w:r>
      <w:r w:rsidRPr="00D442D5">
        <w:tab/>
        <w:t>A</w:t>
      </w:r>
    </w:p>
    <w:p w:rsidR="003A6C9F" w:rsidRPr="00D442D5" w:rsidRDefault="003A6C9F" w:rsidP="003A6C9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3A6C9F" w:rsidRPr="005C2641" w:rsidRDefault="003A6C9F" w:rsidP="003A6C9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3A6C9F" w:rsidRPr="005C2641" w:rsidRDefault="003A6C9F" w:rsidP="003A6C9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3A6C9F" w:rsidRPr="005C2641" w:rsidRDefault="003A6C9F" w:rsidP="003A6C9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3A6C9F" w:rsidRPr="00F53C34" w:rsidRDefault="003A6C9F" w:rsidP="003A6C9F">
      <w:pPr>
        <w:jc w:val="both"/>
      </w:pPr>
    </w:p>
    <w:p w:rsidR="003A6C9F" w:rsidRPr="00D442D5" w:rsidRDefault="003A6C9F" w:rsidP="003A6C9F">
      <w:pPr>
        <w:ind w:left="2160" w:hanging="2160"/>
        <w:jc w:val="both"/>
      </w:pPr>
    </w:p>
    <w:p w:rsidR="003A6C9F" w:rsidRPr="00D442D5" w:rsidRDefault="003A6C9F" w:rsidP="003A6C9F">
      <w:pPr>
        <w:keepNext/>
        <w:keepLines/>
        <w:ind w:left="2160" w:hanging="2160"/>
        <w:jc w:val="both"/>
        <w:outlineLvl w:val="0"/>
      </w:pPr>
      <w:r>
        <w:rPr>
          <w:b/>
        </w:rPr>
        <w:t xml:space="preserve">Please </w:t>
      </w:r>
      <w:r w:rsidRPr="00D442D5">
        <w:rPr>
          <w:b/>
        </w:rPr>
        <w:t>Note:</w:t>
      </w:r>
    </w:p>
    <w:p w:rsidR="003A6C9F" w:rsidRPr="00D442D5" w:rsidRDefault="003A6C9F" w:rsidP="003A6C9F">
      <w:pPr>
        <w:keepNext/>
        <w:keepLines/>
        <w:numPr>
          <w:ilvl w:val="0"/>
          <w:numId w:val="1"/>
        </w:numPr>
        <w:jc w:val="both"/>
      </w:pPr>
      <w:r w:rsidRPr="00D442D5">
        <w:t xml:space="preserve">Charts of all lectures will be posted for downloading on the instructor’s webpage as the semester progresses. </w:t>
      </w:r>
    </w:p>
    <w:p w:rsidR="003A6C9F" w:rsidRDefault="003A6C9F" w:rsidP="003A6C9F">
      <w:pPr>
        <w:keepNext/>
        <w:keepLines/>
        <w:numPr>
          <w:ilvl w:val="0"/>
          <w:numId w:val="1"/>
        </w:numPr>
        <w:jc w:val="both"/>
      </w:pPr>
      <w:r w:rsidRPr="00D442D5">
        <w:t>Students are responsible for all announcements made in class and on the instructor’s webpage.</w:t>
      </w:r>
    </w:p>
    <w:p w:rsidR="003A6C9F" w:rsidRPr="00FA611D" w:rsidRDefault="003A6C9F" w:rsidP="003A6C9F">
      <w:pPr>
        <w:keepNext/>
        <w:keepLines/>
        <w:numPr>
          <w:ilvl w:val="0"/>
          <w:numId w:val="1"/>
        </w:numPr>
        <w:jc w:val="both"/>
        <w:rPr>
          <w:b/>
          <w:u w:val="single"/>
        </w:rPr>
      </w:pPr>
      <w:r w:rsidRPr="00FA611D">
        <w:rPr>
          <w:b/>
          <w:u w:val="single"/>
        </w:rPr>
        <w:t>This syllabus has a pedagogical purpose and is not contractual in nature. The instructor may modify the syllabus including the class schedule during the course of the semester.</w:t>
      </w:r>
    </w:p>
    <w:p w:rsidR="003A6C9F" w:rsidRPr="00D442D5" w:rsidRDefault="003A6C9F" w:rsidP="003A6C9F">
      <w:pPr>
        <w:ind w:left="2160" w:hanging="2160"/>
        <w:jc w:val="both"/>
      </w:pPr>
    </w:p>
    <w:p w:rsidR="003A6C9F" w:rsidRDefault="003A6C9F" w:rsidP="003A6C9F">
      <w:pPr>
        <w:ind w:left="2160" w:hanging="2160"/>
        <w:jc w:val="both"/>
        <w:outlineLvl w:val="0"/>
        <w:rPr>
          <w:b/>
        </w:rPr>
      </w:pPr>
      <w:r w:rsidRPr="00D442D5">
        <w:rPr>
          <w:b/>
        </w:rPr>
        <w:t>Class Conduct:</w:t>
      </w:r>
    </w:p>
    <w:p w:rsidR="00BF1CA3" w:rsidRPr="00601DE9" w:rsidRDefault="00BF1CA3" w:rsidP="00BF1CA3">
      <w:pPr>
        <w:rPr>
          <w:b/>
          <w:bCs/>
          <w:u w:val="single"/>
        </w:rPr>
      </w:pPr>
      <w:r w:rsidRPr="00601DE9">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BF1CA3" w:rsidRPr="00601DE9" w:rsidRDefault="00BF1CA3" w:rsidP="00BF1CA3">
      <w:pPr>
        <w:rPr>
          <w:b/>
          <w:bCs/>
          <w:u w:val="single"/>
        </w:rPr>
      </w:pPr>
    </w:p>
    <w:p w:rsidR="00BF1CA3" w:rsidRPr="00601DE9" w:rsidRDefault="00BF1CA3" w:rsidP="00BF1CA3">
      <w:pPr>
        <w:tabs>
          <w:tab w:val="left" w:pos="-720"/>
        </w:tabs>
        <w:rPr>
          <w:b/>
          <w:spacing w:val="-3"/>
        </w:rPr>
      </w:pPr>
      <w:r w:rsidRPr="00601DE9">
        <w:rPr>
          <w:b/>
          <w:spacing w:val="-3"/>
        </w:rPr>
        <w:t>ACADEMIC INTEGRITY / DISHONESTY (Operating Procedure 34. 12)</w:t>
      </w:r>
    </w:p>
    <w:p w:rsidR="00BF1CA3" w:rsidRPr="00601DE9" w:rsidRDefault="00BF1CA3" w:rsidP="00BF1CA3">
      <w:pPr>
        <w:tabs>
          <w:tab w:val="left" w:pos="-720"/>
        </w:tabs>
        <w:rPr>
          <w:spacing w:val="-3"/>
        </w:rPr>
      </w:pPr>
      <w:r w:rsidRPr="00601DE9">
        <w:rPr>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BF1CA3" w:rsidRPr="00601DE9" w:rsidRDefault="00BF1CA3" w:rsidP="00BF1CA3">
      <w:pPr>
        <w:tabs>
          <w:tab w:val="left" w:pos="1780"/>
        </w:tabs>
        <w:rPr>
          <w:i/>
        </w:rPr>
      </w:pPr>
      <w:r w:rsidRPr="00601DE9">
        <w:rPr>
          <w:i/>
        </w:rPr>
        <w:tab/>
      </w:r>
    </w:p>
    <w:p w:rsidR="00BF1CA3" w:rsidRPr="00601DE9" w:rsidRDefault="00BF1CA3" w:rsidP="00BF1CA3">
      <w:pPr>
        <w:rPr>
          <w:b/>
        </w:rPr>
      </w:pPr>
      <w:r w:rsidRPr="00601DE9">
        <w:rPr>
          <w:b/>
        </w:rPr>
        <w:t>DISABILITY ACCOMMODATION (Operating Procedure 34.22)</w:t>
      </w:r>
    </w:p>
    <w:p w:rsidR="00BF1CA3" w:rsidRPr="00601DE9" w:rsidRDefault="00BF1CA3" w:rsidP="00BF1CA3">
      <w:r w:rsidRPr="00601DE9">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BF1CA3" w:rsidRPr="00601DE9" w:rsidRDefault="00BF1CA3" w:rsidP="00BF1CA3"/>
    <w:p w:rsidR="00BF1CA3" w:rsidRPr="00601DE9" w:rsidRDefault="00BF1CA3" w:rsidP="00BF1CA3">
      <w:r w:rsidRPr="00601DE9">
        <w:rPr>
          <w:b/>
        </w:rPr>
        <w:t>RELIGIOUS HOLY DAY OBSERVANCE (Operating Procedure 34.19)</w:t>
      </w:r>
    </w:p>
    <w:p w:rsidR="00BF1CA3" w:rsidRPr="00601DE9" w:rsidRDefault="00BF1CA3" w:rsidP="00BF1CA3">
      <w:pPr>
        <w:widowControl w:val="0"/>
        <w:tabs>
          <w:tab w:val="left" w:pos="-720"/>
        </w:tabs>
      </w:pPr>
      <w:r w:rsidRPr="00601DE9">
        <w:lastRenderedPageBreak/>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BF1CA3" w:rsidRPr="00601DE9" w:rsidRDefault="00BF1CA3" w:rsidP="00BF1CA3">
      <w:pPr>
        <w:widowControl w:val="0"/>
        <w:tabs>
          <w:tab w:val="left" w:pos="-720"/>
        </w:tabs>
      </w:pPr>
    </w:p>
    <w:p w:rsidR="00BF1CA3" w:rsidRDefault="00BF1CA3" w:rsidP="00BF1CA3">
      <w:pPr>
        <w:rPr>
          <w:b/>
        </w:rPr>
      </w:pPr>
      <w:r w:rsidRPr="00601DE9">
        <w:rPr>
          <w:b/>
        </w:rPr>
        <w:t>GRADE AND COURSE COMMUNICATION: Blackboard</w:t>
      </w:r>
    </w:p>
    <w:p w:rsidR="00BF1CA3" w:rsidRDefault="00BF1CA3" w:rsidP="00BF1CA3">
      <w:pPr>
        <w:rPr>
          <w:b/>
        </w:rPr>
      </w:pPr>
    </w:p>
    <w:p w:rsidR="00BF1CA3" w:rsidRDefault="00BF1CA3" w:rsidP="00BF1CA3">
      <w:pPr>
        <w:rPr>
          <w:b/>
        </w:rPr>
      </w:pPr>
      <w:r>
        <w:rPr>
          <w:b/>
        </w:rPr>
        <w:t>CHEATING</w:t>
      </w:r>
    </w:p>
    <w:p w:rsidR="00BF1CA3" w:rsidRPr="00724AF8" w:rsidRDefault="00BF1CA3" w:rsidP="00BF1CA3">
      <w:r>
        <w:t xml:space="preserve">If you are caught plagiarizing a study guide, using or receiving or sending unauthorized material (such as test banks, quizzes </w:t>
      </w:r>
      <w:proofErr w:type="spellStart"/>
      <w:r>
        <w:t>etc</w:t>
      </w:r>
      <w:proofErr w:type="spellEnd"/>
      <w:r>
        <w:t>) you will receive a zero for your final grade and will be sent to the TTU office of student conduct for further sanctions. Additionally, I will not allow you to take another class of mine while you are enrolled as a Rawls College of Business student.</w:t>
      </w:r>
    </w:p>
    <w:p w:rsidR="00BF1CA3" w:rsidRDefault="00BF1CA3" w:rsidP="00BF1CA3">
      <w:pPr>
        <w:rPr>
          <w:b/>
        </w:rPr>
      </w:pPr>
    </w:p>
    <w:p w:rsidR="00BF1CA3" w:rsidRPr="00314A91" w:rsidRDefault="00BF1CA3" w:rsidP="00BF1CA3">
      <w:pPr>
        <w:rPr>
          <w:b/>
        </w:rPr>
      </w:pPr>
      <w:r>
        <w:rPr>
          <w:b/>
        </w:rPr>
        <w:t xml:space="preserve">My Course </w:t>
      </w:r>
      <w:r w:rsidRPr="00314A91">
        <w:rPr>
          <w:b/>
        </w:rPr>
        <w:t>Rules:</w:t>
      </w:r>
    </w:p>
    <w:p w:rsidR="00BF1CA3" w:rsidRDefault="00BF1CA3" w:rsidP="00BF1CA3">
      <w:r>
        <w:t>1.</w:t>
      </w:r>
      <w:r>
        <w:tab/>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BF1CA3" w:rsidRDefault="00BF1CA3" w:rsidP="00BF1CA3">
      <w:r>
        <w:t>2.</w:t>
      </w:r>
      <w:r>
        <w:tab/>
        <w:t>Be on time to class:  By being on time you will not cause a disruption to your other classmates</w:t>
      </w:r>
    </w:p>
    <w:p w:rsidR="00BF1CA3" w:rsidRDefault="00BF1CA3" w:rsidP="00BF1CA3">
      <w:r>
        <w:t>3.</w:t>
      </w:r>
      <w:r>
        <w:tab/>
        <w:t>Bring your name tag every day</w:t>
      </w:r>
    </w:p>
    <w:p w:rsidR="00BF1CA3" w:rsidRDefault="00BF1CA3" w:rsidP="00BF1CA3">
      <w:r>
        <w:t>4.</w:t>
      </w:r>
      <w:r>
        <w:tab/>
        <w:t xml:space="preserve">Do not read or talk to your neighbor once class has started.  I will treat you with respect and expect the same in return. </w:t>
      </w:r>
    </w:p>
    <w:p w:rsidR="00BF1CA3" w:rsidRDefault="00BF1CA3" w:rsidP="00BF1CA3">
      <w:r>
        <w:t>5.</w:t>
      </w:r>
      <w:r>
        <w:tab/>
        <w:t xml:space="preserve">If you have a question about the material raise your hand and ask </w:t>
      </w:r>
      <w:proofErr w:type="gramStart"/>
      <w:r>
        <w:t>If</w:t>
      </w:r>
      <w:proofErr w:type="gramEnd"/>
      <w:r>
        <w:t xml:space="preserve">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BF1CA3" w:rsidRDefault="00BF1CA3" w:rsidP="00BF1CA3">
      <w:r>
        <w:t>6.</w:t>
      </w:r>
      <w:r>
        <w:tab/>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BF1CA3" w:rsidRDefault="00BF1CA3" w:rsidP="00BF1CA3">
      <w:r>
        <w:t>7.</w:t>
      </w:r>
      <w:r>
        <w:tab/>
        <w:t>Don’t cheat, plagiarize: If you are caught cheating or plagiarizing on any assignment you will immediately be given an “F” for the course and you will be reported to the dean for further disciplinary action.</w:t>
      </w:r>
    </w:p>
    <w:p w:rsidR="00BF1CA3" w:rsidRPr="00397B4F" w:rsidRDefault="00BF1CA3" w:rsidP="00BF1CA3">
      <w:pPr>
        <w:rPr>
          <w:sz w:val="28"/>
          <w:szCs w:val="28"/>
        </w:rPr>
      </w:pPr>
    </w:p>
    <w:p w:rsidR="008950CE" w:rsidRDefault="00BF1CA3" w:rsidP="003C09A5">
      <w:pPr>
        <w:ind w:firstLine="720"/>
        <w:jc w:val="both"/>
        <w:rPr>
          <w:b/>
        </w:rPr>
      </w:pPr>
      <w:r w:rsidRPr="00397B4F">
        <w:rPr>
          <w:b/>
          <w:sz w:val="28"/>
          <w:szCs w:val="28"/>
        </w:rPr>
        <w:t>If you are caught texting, talking, doing homework for other classes, you will be asked to leave and will be counted absent.  DO NOT USE YOUR CELLPHONE IN CLASS, to Text, Facebook, Instagram etc</w:t>
      </w:r>
      <w:proofErr w:type="gramStart"/>
      <w:r w:rsidRPr="00397B4F">
        <w:rPr>
          <w:b/>
          <w:sz w:val="28"/>
          <w:szCs w:val="28"/>
        </w:rPr>
        <w:t>..</w:t>
      </w:r>
      <w:proofErr w:type="gramEnd"/>
      <w:r w:rsidRPr="00397B4F">
        <w:rPr>
          <w:b/>
          <w:sz w:val="28"/>
          <w:szCs w:val="28"/>
        </w:rPr>
        <w:t xml:space="preserve"> IF I CATCH YOU DOING ANY OF THE ABOVE 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440"/>
        <w:gridCol w:w="4680"/>
        <w:gridCol w:w="2916"/>
      </w:tblGrid>
      <w:tr w:rsidR="008950CE" w:rsidRPr="00B44902" w:rsidTr="00811F74">
        <w:trPr>
          <w:jc w:val="center"/>
        </w:trPr>
        <w:tc>
          <w:tcPr>
            <w:tcW w:w="1440" w:type="dxa"/>
            <w:shd w:val="clear" w:color="auto" w:fill="C0C0C0"/>
          </w:tcPr>
          <w:p w:rsidR="008950CE" w:rsidRPr="00B44902" w:rsidRDefault="008950CE" w:rsidP="003C09A5">
            <w:pPr>
              <w:keepNext/>
              <w:keepLines/>
              <w:jc w:val="both"/>
              <w:rPr>
                <w:b/>
                <w:sz w:val="20"/>
                <w:szCs w:val="20"/>
              </w:rPr>
            </w:pPr>
            <w:proofErr w:type="spellStart"/>
            <w:r w:rsidRPr="00B44902">
              <w:rPr>
                <w:b/>
                <w:sz w:val="20"/>
                <w:szCs w:val="20"/>
              </w:rPr>
              <w:lastRenderedPageBreak/>
              <w:t>Dat</w:t>
            </w:r>
            <w:proofErr w:type="spellEnd"/>
          </w:p>
        </w:tc>
        <w:tc>
          <w:tcPr>
            <w:tcW w:w="4680" w:type="dxa"/>
            <w:shd w:val="clear" w:color="auto" w:fill="C0C0C0"/>
          </w:tcPr>
          <w:p w:rsidR="008950CE" w:rsidRPr="00B44902" w:rsidRDefault="008950CE" w:rsidP="00811F74">
            <w:pPr>
              <w:keepNext/>
              <w:keepLines/>
              <w:jc w:val="center"/>
              <w:rPr>
                <w:b/>
                <w:sz w:val="20"/>
                <w:szCs w:val="20"/>
              </w:rPr>
            </w:pPr>
            <w:r w:rsidRPr="00B44902">
              <w:rPr>
                <w:b/>
                <w:sz w:val="20"/>
                <w:szCs w:val="20"/>
              </w:rPr>
              <w:t>Topic</w:t>
            </w:r>
          </w:p>
        </w:tc>
        <w:tc>
          <w:tcPr>
            <w:tcW w:w="2916" w:type="dxa"/>
            <w:shd w:val="clear" w:color="auto" w:fill="C0C0C0"/>
          </w:tcPr>
          <w:p w:rsidR="008950CE" w:rsidRPr="00B44902" w:rsidRDefault="008950CE" w:rsidP="00811F74">
            <w:pPr>
              <w:keepNext/>
              <w:keepLines/>
              <w:jc w:val="center"/>
              <w:rPr>
                <w:b/>
                <w:sz w:val="20"/>
                <w:szCs w:val="20"/>
              </w:rPr>
            </w:pPr>
            <w:r w:rsidRPr="00B44902">
              <w:rPr>
                <w:b/>
                <w:sz w:val="20"/>
                <w:szCs w:val="20"/>
              </w:rPr>
              <w:t>Assignment</w:t>
            </w:r>
          </w:p>
        </w:tc>
      </w:tr>
      <w:tr w:rsidR="008950CE" w:rsidRPr="00B44902" w:rsidTr="00811F74">
        <w:trPr>
          <w:trHeight w:val="363"/>
          <w:jc w:val="center"/>
        </w:trPr>
        <w:tc>
          <w:tcPr>
            <w:tcW w:w="1440" w:type="dxa"/>
          </w:tcPr>
          <w:p w:rsidR="008950CE" w:rsidRPr="00B44902" w:rsidRDefault="00BF1CA3" w:rsidP="00811F74">
            <w:pPr>
              <w:keepNext/>
              <w:keepLines/>
              <w:jc w:val="both"/>
              <w:rPr>
                <w:sz w:val="20"/>
                <w:szCs w:val="20"/>
              </w:rPr>
            </w:pPr>
            <w:r>
              <w:rPr>
                <w:sz w:val="20"/>
                <w:szCs w:val="20"/>
              </w:rPr>
              <w:t>July 11</w:t>
            </w:r>
          </w:p>
        </w:tc>
        <w:tc>
          <w:tcPr>
            <w:tcW w:w="4680" w:type="dxa"/>
          </w:tcPr>
          <w:p w:rsidR="008950CE" w:rsidRPr="00B44902" w:rsidRDefault="008950CE" w:rsidP="00811F74">
            <w:pPr>
              <w:keepNext/>
              <w:keepLines/>
              <w:rPr>
                <w:sz w:val="20"/>
                <w:szCs w:val="20"/>
              </w:rPr>
            </w:pPr>
            <w:r w:rsidRPr="00B44902">
              <w:rPr>
                <w:sz w:val="20"/>
                <w:szCs w:val="20"/>
              </w:rPr>
              <w:t>Class Overview</w:t>
            </w:r>
          </w:p>
        </w:tc>
        <w:tc>
          <w:tcPr>
            <w:tcW w:w="2916" w:type="dxa"/>
          </w:tcPr>
          <w:p w:rsidR="008950CE" w:rsidRPr="00B44902" w:rsidRDefault="008950CE" w:rsidP="00811F74">
            <w:pPr>
              <w:keepNext/>
              <w:keepLines/>
              <w:rPr>
                <w:sz w:val="20"/>
                <w:szCs w:val="20"/>
              </w:rPr>
            </w:pPr>
            <w:r>
              <w:rPr>
                <w:sz w:val="20"/>
                <w:szCs w:val="20"/>
              </w:rPr>
              <w:t xml:space="preserve">Read chapter </w:t>
            </w:r>
            <w:r w:rsidRPr="00B44902">
              <w:rPr>
                <w:sz w:val="20"/>
                <w:szCs w:val="20"/>
              </w:rPr>
              <w:t xml:space="preserve">1. </w:t>
            </w:r>
          </w:p>
        </w:tc>
      </w:tr>
      <w:tr w:rsidR="008950CE" w:rsidRPr="00B44902" w:rsidTr="00811F74">
        <w:trPr>
          <w:trHeight w:val="354"/>
          <w:jc w:val="center"/>
        </w:trPr>
        <w:tc>
          <w:tcPr>
            <w:tcW w:w="1440" w:type="dxa"/>
          </w:tcPr>
          <w:p w:rsidR="008950CE" w:rsidRPr="00B44902" w:rsidRDefault="00BF1CA3" w:rsidP="00811F74">
            <w:pPr>
              <w:keepNext/>
              <w:keepLines/>
              <w:jc w:val="both"/>
              <w:rPr>
                <w:sz w:val="20"/>
                <w:szCs w:val="20"/>
              </w:rPr>
            </w:pPr>
            <w:r>
              <w:rPr>
                <w:sz w:val="20"/>
                <w:szCs w:val="20"/>
              </w:rPr>
              <w:t>July 12</w:t>
            </w:r>
          </w:p>
        </w:tc>
        <w:tc>
          <w:tcPr>
            <w:tcW w:w="4680" w:type="dxa"/>
            <w:shd w:val="clear" w:color="auto" w:fill="auto"/>
          </w:tcPr>
          <w:p w:rsidR="008950CE" w:rsidRPr="00B44902" w:rsidRDefault="008950CE" w:rsidP="00811F74">
            <w:pPr>
              <w:keepNext/>
              <w:keepLines/>
              <w:rPr>
                <w:sz w:val="20"/>
                <w:szCs w:val="20"/>
              </w:rPr>
            </w:pPr>
            <w:r>
              <w:rPr>
                <w:sz w:val="20"/>
                <w:szCs w:val="20"/>
              </w:rPr>
              <w:t>Ch</w:t>
            </w:r>
            <w:r w:rsidRPr="00B44902">
              <w:rPr>
                <w:sz w:val="20"/>
                <w:szCs w:val="20"/>
              </w:rPr>
              <w:t xml:space="preserve">. 1 </w:t>
            </w:r>
            <w:r>
              <w:rPr>
                <w:sz w:val="20"/>
                <w:szCs w:val="20"/>
              </w:rPr>
              <w:t>buying, having and being</w:t>
            </w:r>
          </w:p>
        </w:tc>
        <w:tc>
          <w:tcPr>
            <w:tcW w:w="2916" w:type="dxa"/>
            <w:shd w:val="clear" w:color="auto" w:fill="auto"/>
          </w:tcPr>
          <w:p w:rsidR="008950CE" w:rsidRPr="00B44902" w:rsidRDefault="008950CE" w:rsidP="00811F74">
            <w:pPr>
              <w:keepNext/>
              <w:keepLines/>
              <w:rPr>
                <w:b/>
                <w:sz w:val="20"/>
                <w:szCs w:val="20"/>
              </w:rPr>
            </w:pPr>
            <w:r w:rsidRPr="00B44902">
              <w:rPr>
                <w:sz w:val="20"/>
                <w:szCs w:val="20"/>
              </w:rPr>
              <w:t>Read Chapter 2</w:t>
            </w:r>
          </w:p>
        </w:tc>
      </w:tr>
      <w:tr w:rsidR="008950CE" w:rsidRPr="00B44902" w:rsidTr="00811F74">
        <w:trPr>
          <w:trHeight w:val="345"/>
          <w:jc w:val="center"/>
        </w:trPr>
        <w:tc>
          <w:tcPr>
            <w:tcW w:w="1440" w:type="dxa"/>
          </w:tcPr>
          <w:p w:rsidR="008950CE" w:rsidRDefault="00BF1CA3" w:rsidP="00811F74">
            <w:pPr>
              <w:keepNext/>
              <w:keepLines/>
              <w:jc w:val="both"/>
              <w:rPr>
                <w:sz w:val="20"/>
                <w:szCs w:val="20"/>
              </w:rPr>
            </w:pPr>
            <w:r>
              <w:rPr>
                <w:sz w:val="20"/>
                <w:szCs w:val="20"/>
              </w:rPr>
              <w:t>July 13</w:t>
            </w:r>
          </w:p>
          <w:p w:rsidR="00C355B9" w:rsidRDefault="00C355B9" w:rsidP="00811F74">
            <w:pPr>
              <w:keepNext/>
              <w:keepLines/>
              <w:jc w:val="both"/>
              <w:rPr>
                <w:sz w:val="20"/>
                <w:szCs w:val="20"/>
              </w:rPr>
            </w:pPr>
          </w:p>
          <w:p w:rsidR="00C355B9" w:rsidRDefault="00BF1CA3" w:rsidP="00C355B9">
            <w:pPr>
              <w:keepNext/>
              <w:keepLines/>
              <w:jc w:val="both"/>
              <w:rPr>
                <w:sz w:val="20"/>
                <w:szCs w:val="20"/>
              </w:rPr>
            </w:pPr>
            <w:r>
              <w:rPr>
                <w:sz w:val="20"/>
                <w:szCs w:val="20"/>
              </w:rPr>
              <w:t>July 14</w:t>
            </w:r>
          </w:p>
          <w:p w:rsidR="00C355B9" w:rsidRPr="00B44902" w:rsidRDefault="00C355B9" w:rsidP="00811F74">
            <w:pPr>
              <w:keepNext/>
              <w:keepLines/>
              <w:jc w:val="both"/>
              <w:rPr>
                <w:sz w:val="20"/>
                <w:szCs w:val="20"/>
              </w:rPr>
            </w:pPr>
          </w:p>
        </w:tc>
        <w:tc>
          <w:tcPr>
            <w:tcW w:w="4680" w:type="dxa"/>
            <w:shd w:val="clear" w:color="auto" w:fill="auto"/>
          </w:tcPr>
          <w:p w:rsidR="008950CE" w:rsidRDefault="008950CE" w:rsidP="00811F74">
            <w:pPr>
              <w:keepNext/>
              <w:keepLines/>
              <w:rPr>
                <w:sz w:val="20"/>
                <w:szCs w:val="20"/>
              </w:rPr>
            </w:pPr>
            <w:r>
              <w:rPr>
                <w:sz w:val="20"/>
                <w:szCs w:val="20"/>
              </w:rPr>
              <w:t>Ch.</w:t>
            </w:r>
            <w:r w:rsidRPr="00B44902">
              <w:rPr>
                <w:sz w:val="20"/>
                <w:szCs w:val="20"/>
              </w:rPr>
              <w:t xml:space="preserve"> 2 </w:t>
            </w:r>
            <w:r w:rsidR="00397B4F">
              <w:rPr>
                <w:sz w:val="20"/>
                <w:szCs w:val="20"/>
              </w:rPr>
              <w:t>consumer and social well being</w:t>
            </w:r>
          </w:p>
          <w:p w:rsidR="00C355B9" w:rsidRDefault="00C355B9" w:rsidP="00811F74">
            <w:pPr>
              <w:keepNext/>
              <w:keepLines/>
              <w:rPr>
                <w:sz w:val="20"/>
                <w:szCs w:val="20"/>
              </w:rPr>
            </w:pPr>
          </w:p>
          <w:p w:rsidR="00C355B9" w:rsidRDefault="00397B4F" w:rsidP="00C355B9">
            <w:pPr>
              <w:keepNext/>
              <w:keepLines/>
              <w:rPr>
                <w:sz w:val="20"/>
                <w:szCs w:val="20"/>
              </w:rPr>
            </w:pPr>
            <w:r>
              <w:rPr>
                <w:sz w:val="20"/>
                <w:szCs w:val="20"/>
              </w:rPr>
              <w:t>Ch. 3 perception</w:t>
            </w:r>
          </w:p>
          <w:p w:rsidR="00C355B9" w:rsidRPr="00B44902" w:rsidRDefault="00C355B9" w:rsidP="00811F74">
            <w:pPr>
              <w:keepNext/>
              <w:keepLines/>
              <w:rPr>
                <w:sz w:val="20"/>
                <w:szCs w:val="20"/>
              </w:rPr>
            </w:pPr>
          </w:p>
        </w:tc>
        <w:tc>
          <w:tcPr>
            <w:tcW w:w="2916" w:type="dxa"/>
            <w:shd w:val="clear" w:color="auto" w:fill="auto"/>
          </w:tcPr>
          <w:p w:rsidR="008950CE" w:rsidRPr="00B44902" w:rsidRDefault="008950CE" w:rsidP="00811F74">
            <w:pPr>
              <w:keepNext/>
              <w:keepLines/>
              <w:rPr>
                <w:sz w:val="20"/>
                <w:szCs w:val="20"/>
              </w:rPr>
            </w:pPr>
            <w:r w:rsidRPr="00B44902">
              <w:rPr>
                <w:sz w:val="20"/>
                <w:szCs w:val="20"/>
              </w:rPr>
              <w:t>Read Chapter 3</w:t>
            </w:r>
          </w:p>
          <w:p w:rsidR="008950CE" w:rsidRDefault="008950CE" w:rsidP="00811F74">
            <w:pPr>
              <w:keepNext/>
              <w:keepLines/>
              <w:rPr>
                <w:sz w:val="20"/>
                <w:szCs w:val="20"/>
              </w:rPr>
            </w:pPr>
          </w:p>
          <w:p w:rsidR="00C355B9" w:rsidRDefault="00C355B9" w:rsidP="00C355B9">
            <w:pPr>
              <w:keepNext/>
              <w:keepLines/>
              <w:rPr>
                <w:sz w:val="20"/>
                <w:szCs w:val="20"/>
              </w:rPr>
            </w:pPr>
            <w:r>
              <w:rPr>
                <w:sz w:val="20"/>
                <w:szCs w:val="20"/>
              </w:rPr>
              <w:t>Read Chapter 4</w:t>
            </w:r>
          </w:p>
          <w:p w:rsidR="00C355B9" w:rsidRPr="00B44902" w:rsidRDefault="00C355B9" w:rsidP="00811F74">
            <w:pPr>
              <w:keepNext/>
              <w:keepLines/>
              <w:rPr>
                <w:sz w:val="20"/>
                <w:szCs w:val="20"/>
              </w:rPr>
            </w:pPr>
          </w:p>
        </w:tc>
      </w:tr>
      <w:tr w:rsidR="008950CE" w:rsidRPr="00B44902" w:rsidTr="00811F74">
        <w:trPr>
          <w:trHeight w:val="543"/>
          <w:jc w:val="center"/>
        </w:trPr>
        <w:tc>
          <w:tcPr>
            <w:tcW w:w="1440" w:type="dxa"/>
          </w:tcPr>
          <w:p w:rsidR="008950CE" w:rsidRDefault="008950CE" w:rsidP="00811F74">
            <w:pPr>
              <w:keepNext/>
              <w:keepLines/>
              <w:jc w:val="both"/>
              <w:rPr>
                <w:sz w:val="20"/>
                <w:szCs w:val="20"/>
              </w:rPr>
            </w:pPr>
          </w:p>
          <w:p w:rsidR="008950CE" w:rsidRDefault="00BF1CA3" w:rsidP="00811F74">
            <w:pPr>
              <w:keepNext/>
              <w:keepLines/>
              <w:jc w:val="both"/>
              <w:rPr>
                <w:sz w:val="20"/>
                <w:szCs w:val="20"/>
              </w:rPr>
            </w:pPr>
            <w:r>
              <w:rPr>
                <w:sz w:val="20"/>
                <w:szCs w:val="20"/>
              </w:rPr>
              <w:t>July 17</w:t>
            </w:r>
          </w:p>
          <w:p w:rsidR="008950CE" w:rsidRDefault="008950CE" w:rsidP="00811F74">
            <w:pPr>
              <w:keepNext/>
              <w:keepLines/>
              <w:jc w:val="both"/>
              <w:rPr>
                <w:sz w:val="20"/>
                <w:szCs w:val="20"/>
              </w:rPr>
            </w:pPr>
          </w:p>
          <w:p w:rsidR="008950CE" w:rsidRPr="00B44902" w:rsidRDefault="00BF1CA3" w:rsidP="00811F74">
            <w:pPr>
              <w:keepNext/>
              <w:keepLines/>
              <w:jc w:val="both"/>
              <w:rPr>
                <w:sz w:val="20"/>
                <w:szCs w:val="20"/>
              </w:rPr>
            </w:pPr>
            <w:r>
              <w:rPr>
                <w:sz w:val="20"/>
                <w:szCs w:val="20"/>
              </w:rPr>
              <w:t>July 18</w:t>
            </w:r>
          </w:p>
        </w:tc>
        <w:tc>
          <w:tcPr>
            <w:tcW w:w="4680" w:type="dxa"/>
            <w:shd w:val="clear" w:color="auto" w:fill="auto"/>
          </w:tcPr>
          <w:p w:rsidR="008950CE" w:rsidRDefault="008950CE" w:rsidP="00811F74">
            <w:pPr>
              <w:keepNext/>
              <w:keepLines/>
              <w:rPr>
                <w:sz w:val="20"/>
                <w:szCs w:val="20"/>
              </w:rPr>
            </w:pPr>
          </w:p>
          <w:p w:rsidR="008950CE" w:rsidRDefault="008950CE" w:rsidP="00811F74">
            <w:pPr>
              <w:keepNext/>
              <w:keepLines/>
              <w:rPr>
                <w:sz w:val="20"/>
                <w:szCs w:val="20"/>
              </w:rPr>
            </w:pPr>
            <w:r>
              <w:rPr>
                <w:sz w:val="20"/>
                <w:szCs w:val="20"/>
              </w:rPr>
              <w:t>Ch.</w:t>
            </w:r>
            <w:r w:rsidRPr="00B44902">
              <w:rPr>
                <w:sz w:val="20"/>
                <w:szCs w:val="20"/>
              </w:rPr>
              <w:t xml:space="preserve"> </w:t>
            </w:r>
            <w:r w:rsidR="00397B4F">
              <w:rPr>
                <w:sz w:val="20"/>
                <w:szCs w:val="20"/>
              </w:rPr>
              <w:t>4 learning and memory</w:t>
            </w:r>
          </w:p>
          <w:p w:rsidR="008950CE" w:rsidRDefault="008950CE" w:rsidP="00811F74">
            <w:pPr>
              <w:keepNext/>
              <w:keepLines/>
              <w:rPr>
                <w:sz w:val="20"/>
                <w:szCs w:val="20"/>
              </w:rPr>
            </w:pPr>
          </w:p>
          <w:p w:rsidR="008950CE" w:rsidRPr="00B44902" w:rsidRDefault="00397B4F" w:rsidP="00811F74">
            <w:pPr>
              <w:keepNext/>
              <w:keepLines/>
              <w:rPr>
                <w:sz w:val="20"/>
                <w:szCs w:val="20"/>
              </w:rPr>
            </w:pPr>
            <w:r>
              <w:rPr>
                <w:b/>
                <w:sz w:val="20"/>
                <w:szCs w:val="20"/>
              </w:rPr>
              <w:t>EXAM 1 Ch. 1-4</w:t>
            </w:r>
          </w:p>
        </w:tc>
        <w:tc>
          <w:tcPr>
            <w:tcW w:w="2916" w:type="dxa"/>
          </w:tcPr>
          <w:p w:rsidR="008950CE" w:rsidRDefault="008950CE" w:rsidP="00811F74">
            <w:pPr>
              <w:keepNext/>
              <w:keepLines/>
              <w:rPr>
                <w:sz w:val="20"/>
                <w:szCs w:val="20"/>
              </w:rPr>
            </w:pPr>
          </w:p>
          <w:p w:rsidR="008950CE" w:rsidRPr="00B44902" w:rsidRDefault="008950CE" w:rsidP="00811F74">
            <w:pPr>
              <w:keepNext/>
              <w:keepLines/>
              <w:rPr>
                <w:sz w:val="20"/>
                <w:szCs w:val="20"/>
              </w:rPr>
            </w:pPr>
            <w:r>
              <w:rPr>
                <w:sz w:val="20"/>
                <w:szCs w:val="20"/>
              </w:rPr>
              <w:t>Study for Exam</w:t>
            </w:r>
          </w:p>
          <w:p w:rsidR="008950CE" w:rsidRDefault="008950CE" w:rsidP="00811F74">
            <w:pPr>
              <w:keepNext/>
              <w:keepLines/>
              <w:rPr>
                <w:sz w:val="20"/>
                <w:szCs w:val="20"/>
              </w:rPr>
            </w:pPr>
          </w:p>
          <w:p w:rsidR="001418D8" w:rsidRDefault="001418D8" w:rsidP="001418D8">
            <w:pPr>
              <w:keepNext/>
              <w:keepLines/>
              <w:rPr>
                <w:sz w:val="20"/>
                <w:szCs w:val="20"/>
              </w:rPr>
            </w:pPr>
            <w:r>
              <w:rPr>
                <w:sz w:val="20"/>
                <w:szCs w:val="20"/>
              </w:rPr>
              <w:t>Read Chapter 5</w:t>
            </w:r>
          </w:p>
          <w:p w:rsidR="001418D8" w:rsidRPr="00B44902" w:rsidRDefault="001418D8" w:rsidP="00811F74">
            <w:pPr>
              <w:keepNext/>
              <w:keepLines/>
              <w:rPr>
                <w:sz w:val="20"/>
                <w:szCs w:val="20"/>
              </w:rPr>
            </w:pPr>
          </w:p>
        </w:tc>
      </w:tr>
      <w:tr w:rsidR="008950CE" w:rsidRPr="00B44902" w:rsidTr="00811F74">
        <w:trPr>
          <w:trHeight w:val="426"/>
          <w:jc w:val="center"/>
        </w:trPr>
        <w:tc>
          <w:tcPr>
            <w:tcW w:w="1440" w:type="dxa"/>
            <w:shd w:val="clear" w:color="auto" w:fill="auto"/>
          </w:tcPr>
          <w:p w:rsidR="008950CE" w:rsidRPr="00B44902" w:rsidRDefault="008950CE" w:rsidP="00811F74">
            <w:pPr>
              <w:keepNext/>
              <w:keepLines/>
              <w:rPr>
                <w:sz w:val="20"/>
                <w:szCs w:val="20"/>
              </w:rPr>
            </w:pPr>
            <w:r w:rsidRPr="00B44902">
              <w:rPr>
                <w:sz w:val="20"/>
                <w:szCs w:val="20"/>
              </w:rPr>
              <w:t>J</w:t>
            </w:r>
            <w:r w:rsidR="00BF1CA3">
              <w:rPr>
                <w:sz w:val="20"/>
                <w:szCs w:val="20"/>
              </w:rPr>
              <w:t>uly 19</w:t>
            </w:r>
          </w:p>
        </w:tc>
        <w:tc>
          <w:tcPr>
            <w:tcW w:w="4680" w:type="dxa"/>
            <w:shd w:val="clear" w:color="auto" w:fill="auto"/>
          </w:tcPr>
          <w:p w:rsidR="00397B4F" w:rsidRDefault="00397B4F" w:rsidP="00397B4F">
            <w:pPr>
              <w:keepNext/>
              <w:keepLines/>
              <w:rPr>
                <w:sz w:val="20"/>
                <w:szCs w:val="20"/>
              </w:rPr>
            </w:pPr>
            <w:r>
              <w:rPr>
                <w:sz w:val="20"/>
                <w:szCs w:val="20"/>
              </w:rPr>
              <w:t>Ch. 5 Motivation and Affect</w:t>
            </w:r>
          </w:p>
          <w:p w:rsidR="008950CE" w:rsidRPr="009D51C4" w:rsidRDefault="008950CE" w:rsidP="00811F74">
            <w:pPr>
              <w:keepNext/>
              <w:keepLines/>
              <w:rPr>
                <w:b/>
                <w:sz w:val="20"/>
                <w:szCs w:val="20"/>
              </w:rPr>
            </w:pPr>
          </w:p>
        </w:tc>
        <w:tc>
          <w:tcPr>
            <w:tcW w:w="2916" w:type="dxa"/>
            <w:shd w:val="clear" w:color="auto" w:fill="auto"/>
          </w:tcPr>
          <w:p w:rsidR="001418D8" w:rsidRDefault="001418D8" w:rsidP="001418D8">
            <w:pPr>
              <w:keepNext/>
              <w:keepLines/>
              <w:rPr>
                <w:sz w:val="20"/>
                <w:szCs w:val="20"/>
              </w:rPr>
            </w:pPr>
            <w:r>
              <w:rPr>
                <w:sz w:val="20"/>
                <w:szCs w:val="20"/>
              </w:rPr>
              <w:t>Read Chapter 6</w:t>
            </w:r>
          </w:p>
          <w:p w:rsidR="008950CE" w:rsidRPr="00B44902" w:rsidRDefault="008950CE" w:rsidP="001418D8">
            <w:pPr>
              <w:keepNext/>
              <w:keepLines/>
              <w:rPr>
                <w:sz w:val="20"/>
                <w:szCs w:val="20"/>
              </w:rPr>
            </w:pPr>
          </w:p>
        </w:tc>
      </w:tr>
      <w:tr w:rsidR="008950CE" w:rsidRPr="00B44902" w:rsidTr="00811F74">
        <w:trPr>
          <w:trHeight w:val="426"/>
          <w:jc w:val="center"/>
        </w:trPr>
        <w:tc>
          <w:tcPr>
            <w:tcW w:w="1440" w:type="dxa"/>
            <w:shd w:val="clear" w:color="auto" w:fill="auto"/>
          </w:tcPr>
          <w:p w:rsidR="008950CE" w:rsidRDefault="008950CE" w:rsidP="00811F74">
            <w:pPr>
              <w:keepNext/>
              <w:keepLines/>
              <w:rPr>
                <w:sz w:val="20"/>
                <w:szCs w:val="20"/>
              </w:rPr>
            </w:pPr>
            <w:r w:rsidRPr="00B44902">
              <w:rPr>
                <w:sz w:val="20"/>
                <w:szCs w:val="20"/>
              </w:rPr>
              <w:t>Ju</w:t>
            </w:r>
            <w:r w:rsidR="00BF1CA3">
              <w:rPr>
                <w:sz w:val="20"/>
                <w:szCs w:val="20"/>
              </w:rPr>
              <w:t>ly 20</w:t>
            </w:r>
          </w:p>
          <w:p w:rsidR="008950CE" w:rsidRDefault="008950CE" w:rsidP="00811F74">
            <w:pPr>
              <w:keepNext/>
              <w:keepLines/>
              <w:rPr>
                <w:sz w:val="20"/>
                <w:szCs w:val="20"/>
              </w:rPr>
            </w:pPr>
          </w:p>
          <w:p w:rsidR="008950CE" w:rsidRDefault="00BF1CA3" w:rsidP="00811F74">
            <w:pPr>
              <w:keepNext/>
              <w:keepLines/>
              <w:rPr>
                <w:sz w:val="20"/>
                <w:szCs w:val="20"/>
              </w:rPr>
            </w:pPr>
            <w:r>
              <w:rPr>
                <w:sz w:val="20"/>
                <w:szCs w:val="20"/>
              </w:rPr>
              <w:t>July 21</w:t>
            </w:r>
          </w:p>
          <w:p w:rsidR="008950CE" w:rsidRDefault="008950CE" w:rsidP="00811F74">
            <w:pPr>
              <w:keepNext/>
              <w:keepLines/>
              <w:rPr>
                <w:sz w:val="20"/>
                <w:szCs w:val="20"/>
              </w:rPr>
            </w:pPr>
          </w:p>
          <w:p w:rsidR="008950CE" w:rsidRPr="00B44902" w:rsidRDefault="00BF1CA3" w:rsidP="00811F74">
            <w:pPr>
              <w:keepNext/>
              <w:keepLines/>
              <w:rPr>
                <w:sz w:val="20"/>
                <w:szCs w:val="20"/>
              </w:rPr>
            </w:pPr>
            <w:r>
              <w:rPr>
                <w:sz w:val="20"/>
                <w:szCs w:val="20"/>
              </w:rPr>
              <w:t>July 24</w:t>
            </w:r>
          </w:p>
        </w:tc>
        <w:tc>
          <w:tcPr>
            <w:tcW w:w="4680" w:type="dxa"/>
            <w:shd w:val="clear" w:color="auto" w:fill="auto"/>
          </w:tcPr>
          <w:p w:rsidR="008950CE" w:rsidRDefault="00397B4F" w:rsidP="00811F74">
            <w:pPr>
              <w:keepNext/>
              <w:keepLines/>
              <w:rPr>
                <w:sz w:val="20"/>
                <w:szCs w:val="20"/>
              </w:rPr>
            </w:pPr>
            <w:r>
              <w:rPr>
                <w:sz w:val="20"/>
                <w:szCs w:val="20"/>
              </w:rPr>
              <w:t>Ch. 6 The self: mind, gender, and body</w:t>
            </w:r>
          </w:p>
          <w:p w:rsidR="008950CE" w:rsidRDefault="008950CE" w:rsidP="00811F74">
            <w:pPr>
              <w:keepNext/>
              <w:keepLines/>
              <w:rPr>
                <w:sz w:val="20"/>
                <w:szCs w:val="20"/>
              </w:rPr>
            </w:pPr>
          </w:p>
          <w:p w:rsidR="008950CE" w:rsidRDefault="001418D8" w:rsidP="00811F74">
            <w:pPr>
              <w:keepNext/>
              <w:keepLines/>
              <w:rPr>
                <w:sz w:val="20"/>
                <w:szCs w:val="20"/>
              </w:rPr>
            </w:pPr>
            <w:proofErr w:type="spellStart"/>
            <w:r>
              <w:rPr>
                <w:sz w:val="20"/>
                <w:szCs w:val="20"/>
              </w:rPr>
              <w:t>Indv</w:t>
            </w:r>
            <w:proofErr w:type="spellEnd"/>
            <w:r>
              <w:rPr>
                <w:sz w:val="20"/>
                <w:szCs w:val="20"/>
              </w:rPr>
              <w:t xml:space="preserve"> study day</w:t>
            </w:r>
          </w:p>
          <w:p w:rsidR="008950CE" w:rsidRDefault="008950CE" w:rsidP="00811F74">
            <w:pPr>
              <w:keepNext/>
              <w:keepLines/>
              <w:rPr>
                <w:sz w:val="20"/>
                <w:szCs w:val="20"/>
              </w:rPr>
            </w:pPr>
          </w:p>
          <w:p w:rsidR="00C02136" w:rsidRPr="000828B7" w:rsidRDefault="00044424" w:rsidP="00811F74">
            <w:pPr>
              <w:keepNext/>
              <w:keepLines/>
              <w:rPr>
                <w:sz w:val="20"/>
                <w:szCs w:val="20"/>
              </w:rPr>
            </w:pPr>
            <w:r>
              <w:rPr>
                <w:sz w:val="20"/>
                <w:szCs w:val="20"/>
              </w:rPr>
              <w:t>Special lec</w:t>
            </w:r>
            <w:r w:rsidR="003C09A5">
              <w:rPr>
                <w:sz w:val="20"/>
                <w:szCs w:val="20"/>
              </w:rPr>
              <w:t>t</w:t>
            </w:r>
            <w:r>
              <w:rPr>
                <w:sz w:val="20"/>
                <w:szCs w:val="20"/>
              </w:rPr>
              <w:t>ure-</w:t>
            </w:r>
            <w:proofErr w:type="spellStart"/>
            <w:r>
              <w:rPr>
                <w:sz w:val="20"/>
                <w:szCs w:val="20"/>
              </w:rPr>
              <w:t>ch</w:t>
            </w:r>
            <w:proofErr w:type="spellEnd"/>
            <w:r>
              <w:rPr>
                <w:sz w:val="20"/>
                <w:szCs w:val="20"/>
              </w:rPr>
              <w:t xml:space="preserve"> 6</w:t>
            </w:r>
          </w:p>
        </w:tc>
        <w:tc>
          <w:tcPr>
            <w:tcW w:w="2916" w:type="dxa"/>
            <w:shd w:val="clear" w:color="auto" w:fill="auto"/>
          </w:tcPr>
          <w:p w:rsidR="008950CE" w:rsidRDefault="008950CE" w:rsidP="00811F74">
            <w:pPr>
              <w:keepNext/>
              <w:keepLines/>
              <w:rPr>
                <w:sz w:val="20"/>
                <w:szCs w:val="20"/>
              </w:rPr>
            </w:pPr>
            <w:r>
              <w:rPr>
                <w:sz w:val="20"/>
                <w:szCs w:val="20"/>
              </w:rPr>
              <w:t>Read Chapter 7</w:t>
            </w:r>
          </w:p>
          <w:p w:rsidR="008950CE" w:rsidRDefault="008950CE" w:rsidP="00811F74">
            <w:pPr>
              <w:keepNext/>
              <w:keepLines/>
              <w:rPr>
                <w:sz w:val="20"/>
                <w:szCs w:val="20"/>
              </w:rPr>
            </w:pPr>
          </w:p>
          <w:p w:rsidR="008950CE" w:rsidRDefault="008950CE" w:rsidP="00811F74">
            <w:pPr>
              <w:keepNext/>
              <w:keepLines/>
              <w:rPr>
                <w:sz w:val="20"/>
                <w:szCs w:val="20"/>
              </w:rPr>
            </w:pPr>
          </w:p>
          <w:p w:rsidR="001418D8" w:rsidRDefault="001418D8" w:rsidP="00811F74">
            <w:pPr>
              <w:keepNext/>
              <w:keepLines/>
              <w:rPr>
                <w:sz w:val="20"/>
                <w:szCs w:val="20"/>
              </w:rPr>
            </w:pPr>
          </w:p>
          <w:p w:rsidR="001418D8" w:rsidRDefault="001418D8" w:rsidP="001418D8">
            <w:pPr>
              <w:keepNext/>
              <w:keepLines/>
              <w:rPr>
                <w:sz w:val="20"/>
                <w:szCs w:val="20"/>
              </w:rPr>
            </w:pPr>
            <w:r>
              <w:rPr>
                <w:sz w:val="20"/>
                <w:szCs w:val="20"/>
              </w:rPr>
              <w:t>Read Chapter 7</w:t>
            </w:r>
          </w:p>
          <w:p w:rsidR="001418D8" w:rsidRPr="002E677E" w:rsidRDefault="001418D8" w:rsidP="00811F74">
            <w:pPr>
              <w:keepNext/>
              <w:keepLines/>
              <w:rPr>
                <w:sz w:val="20"/>
                <w:szCs w:val="20"/>
              </w:rPr>
            </w:pPr>
          </w:p>
        </w:tc>
      </w:tr>
      <w:tr w:rsidR="008950CE" w:rsidRPr="00B44902" w:rsidTr="00811F74">
        <w:trPr>
          <w:trHeight w:val="390"/>
          <w:jc w:val="center"/>
        </w:trPr>
        <w:tc>
          <w:tcPr>
            <w:tcW w:w="1440" w:type="dxa"/>
            <w:shd w:val="clear" w:color="auto" w:fill="auto"/>
          </w:tcPr>
          <w:p w:rsidR="008950CE" w:rsidRDefault="008950CE" w:rsidP="00811F74">
            <w:pPr>
              <w:keepNext/>
              <w:keepLines/>
              <w:rPr>
                <w:sz w:val="20"/>
                <w:szCs w:val="20"/>
              </w:rPr>
            </w:pPr>
          </w:p>
          <w:p w:rsidR="008950CE" w:rsidRDefault="00BF1CA3" w:rsidP="00811F74">
            <w:pPr>
              <w:keepNext/>
              <w:keepLines/>
              <w:rPr>
                <w:sz w:val="20"/>
                <w:szCs w:val="20"/>
              </w:rPr>
            </w:pPr>
            <w:r>
              <w:rPr>
                <w:sz w:val="20"/>
                <w:szCs w:val="20"/>
              </w:rPr>
              <w:t>July 25</w:t>
            </w:r>
          </w:p>
          <w:p w:rsidR="008950CE" w:rsidRDefault="008950CE" w:rsidP="00811F74">
            <w:pPr>
              <w:keepNext/>
              <w:keepLines/>
              <w:rPr>
                <w:sz w:val="20"/>
                <w:szCs w:val="20"/>
              </w:rPr>
            </w:pPr>
          </w:p>
          <w:p w:rsidR="008950CE" w:rsidRDefault="008950CE" w:rsidP="00811F74">
            <w:pPr>
              <w:keepNext/>
              <w:keepLines/>
              <w:rPr>
                <w:sz w:val="20"/>
                <w:szCs w:val="20"/>
              </w:rPr>
            </w:pPr>
            <w:r w:rsidRPr="00B44902">
              <w:rPr>
                <w:sz w:val="20"/>
                <w:szCs w:val="20"/>
              </w:rPr>
              <w:t>Ju</w:t>
            </w:r>
            <w:r w:rsidR="00BF1CA3">
              <w:rPr>
                <w:sz w:val="20"/>
                <w:szCs w:val="20"/>
              </w:rPr>
              <w:t>ly 26</w:t>
            </w:r>
          </w:p>
          <w:p w:rsidR="008950CE" w:rsidRDefault="008950CE" w:rsidP="00811F74">
            <w:pPr>
              <w:keepNext/>
              <w:keepLines/>
              <w:rPr>
                <w:sz w:val="20"/>
                <w:szCs w:val="20"/>
              </w:rPr>
            </w:pPr>
          </w:p>
          <w:p w:rsidR="008950CE" w:rsidRDefault="008950CE" w:rsidP="00811F74">
            <w:pPr>
              <w:keepNext/>
              <w:keepLines/>
              <w:rPr>
                <w:sz w:val="20"/>
                <w:szCs w:val="20"/>
              </w:rPr>
            </w:pPr>
          </w:p>
          <w:p w:rsidR="008950CE" w:rsidRDefault="00BF1CA3" w:rsidP="00811F74">
            <w:pPr>
              <w:keepNext/>
              <w:keepLines/>
              <w:rPr>
                <w:sz w:val="20"/>
                <w:szCs w:val="20"/>
              </w:rPr>
            </w:pPr>
            <w:r>
              <w:rPr>
                <w:sz w:val="20"/>
                <w:szCs w:val="20"/>
              </w:rPr>
              <w:t>July 27</w:t>
            </w:r>
          </w:p>
          <w:p w:rsidR="008950CE" w:rsidRDefault="008950CE" w:rsidP="00811F74">
            <w:pPr>
              <w:keepNext/>
              <w:keepLines/>
              <w:rPr>
                <w:sz w:val="20"/>
                <w:szCs w:val="20"/>
              </w:rPr>
            </w:pPr>
          </w:p>
          <w:p w:rsidR="008950CE" w:rsidRDefault="00BF1CA3" w:rsidP="00811F74">
            <w:pPr>
              <w:keepNext/>
              <w:keepLines/>
              <w:rPr>
                <w:sz w:val="20"/>
                <w:szCs w:val="20"/>
              </w:rPr>
            </w:pPr>
            <w:r>
              <w:rPr>
                <w:sz w:val="20"/>
                <w:szCs w:val="20"/>
              </w:rPr>
              <w:t>July 28</w:t>
            </w:r>
          </w:p>
          <w:p w:rsidR="008950CE" w:rsidRDefault="008950CE" w:rsidP="00811F74">
            <w:pPr>
              <w:keepNext/>
              <w:keepLines/>
              <w:rPr>
                <w:sz w:val="20"/>
                <w:szCs w:val="20"/>
              </w:rPr>
            </w:pPr>
          </w:p>
          <w:p w:rsidR="008950CE" w:rsidRDefault="008950CE" w:rsidP="00811F74">
            <w:pPr>
              <w:keepNext/>
              <w:keepLines/>
              <w:rPr>
                <w:sz w:val="20"/>
                <w:szCs w:val="20"/>
              </w:rPr>
            </w:pPr>
          </w:p>
          <w:p w:rsidR="008950CE" w:rsidRDefault="00BF1CA3" w:rsidP="00811F74">
            <w:pPr>
              <w:keepNext/>
              <w:keepLines/>
              <w:rPr>
                <w:sz w:val="20"/>
                <w:szCs w:val="20"/>
              </w:rPr>
            </w:pPr>
            <w:r>
              <w:rPr>
                <w:sz w:val="20"/>
                <w:szCs w:val="20"/>
              </w:rPr>
              <w:t>July 31</w:t>
            </w:r>
          </w:p>
          <w:p w:rsidR="00044424" w:rsidRDefault="00044424" w:rsidP="00811F74">
            <w:pPr>
              <w:keepNext/>
              <w:keepLines/>
              <w:rPr>
                <w:sz w:val="20"/>
                <w:szCs w:val="20"/>
              </w:rPr>
            </w:pPr>
          </w:p>
          <w:p w:rsidR="00044424" w:rsidRDefault="00044424" w:rsidP="00811F74">
            <w:pPr>
              <w:keepNext/>
              <w:keepLines/>
              <w:rPr>
                <w:sz w:val="20"/>
                <w:szCs w:val="20"/>
              </w:rPr>
            </w:pPr>
            <w:r>
              <w:rPr>
                <w:sz w:val="20"/>
                <w:szCs w:val="20"/>
              </w:rPr>
              <w:t>Aug 1</w:t>
            </w:r>
          </w:p>
          <w:p w:rsidR="00044424" w:rsidRDefault="00044424" w:rsidP="00811F74">
            <w:pPr>
              <w:keepNext/>
              <w:keepLines/>
              <w:rPr>
                <w:sz w:val="20"/>
                <w:szCs w:val="20"/>
              </w:rPr>
            </w:pPr>
          </w:p>
          <w:p w:rsidR="00044424" w:rsidRDefault="00044424" w:rsidP="00811F74">
            <w:pPr>
              <w:keepNext/>
              <w:keepLines/>
              <w:rPr>
                <w:sz w:val="20"/>
                <w:szCs w:val="20"/>
              </w:rPr>
            </w:pPr>
            <w:r>
              <w:rPr>
                <w:sz w:val="20"/>
                <w:szCs w:val="20"/>
              </w:rPr>
              <w:t>Aug 2</w:t>
            </w:r>
          </w:p>
          <w:p w:rsidR="00044424" w:rsidRDefault="00044424" w:rsidP="00811F74">
            <w:pPr>
              <w:keepNext/>
              <w:keepLines/>
              <w:rPr>
                <w:sz w:val="20"/>
                <w:szCs w:val="20"/>
              </w:rPr>
            </w:pPr>
          </w:p>
          <w:p w:rsidR="00044424" w:rsidRPr="00B44902" w:rsidRDefault="00044424" w:rsidP="00811F74">
            <w:pPr>
              <w:keepNext/>
              <w:keepLines/>
              <w:rPr>
                <w:sz w:val="20"/>
                <w:szCs w:val="20"/>
              </w:rPr>
            </w:pPr>
            <w:r>
              <w:rPr>
                <w:sz w:val="20"/>
                <w:szCs w:val="20"/>
              </w:rPr>
              <w:t>Aug 3</w:t>
            </w:r>
          </w:p>
        </w:tc>
        <w:tc>
          <w:tcPr>
            <w:tcW w:w="4680" w:type="dxa"/>
            <w:shd w:val="clear" w:color="auto" w:fill="auto"/>
          </w:tcPr>
          <w:p w:rsidR="008950CE" w:rsidRDefault="008950CE" w:rsidP="00811F74">
            <w:pPr>
              <w:keepNext/>
              <w:keepLines/>
              <w:rPr>
                <w:sz w:val="20"/>
                <w:szCs w:val="20"/>
              </w:rPr>
            </w:pPr>
          </w:p>
          <w:p w:rsidR="00044424" w:rsidRDefault="00044424" w:rsidP="00811F74">
            <w:pPr>
              <w:keepNext/>
              <w:keepLines/>
              <w:rPr>
                <w:sz w:val="20"/>
                <w:szCs w:val="20"/>
              </w:rPr>
            </w:pPr>
            <w:proofErr w:type="spellStart"/>
            <w:r>
              <w:rPr>
                <w:sz w:val="20"/>
                <w:szCs w:val="20"/>
              </w:rPr>
              <w:t>Ch</w:t>
            </w:r>
            <w:proofErr w:type="spellEnd"/>
            <w:r>
              <w:rPr>
                <w:sz w:val="20"/>
                <w:szCs w:val="20"/>
              </w:rPr>
              <w:t xml:space="preserve"> 7. Personality, lifestyles, and values</w:t>
            </w:r>
            <w:r>
              <w:rPr>
                <w:sz w:val="20"/>
                <w:szCs w:val="20"/>
              </w:rPr>
              <w:t xml:space="preserve"> </w:t>
            </w:r>
          </w:p>
          <w:p w:rsidR="00044424" w:rsidRDefault="00044424" w:rsidP="00811F74">
            <w:pPr>
              <w:keepNext/>
              <w:keepLines/>
              <w:rPr>
                <w:sz w:val="20"/>
                <w:szCs w:val="20"/>
              </w:rPr>
            </w:pPr>
          </w:p>
          <w:p w:rsidR="008950CE" w:rsidRDefault="00C02136" w:rsidP="00811F74">
            <w:pPr>
              <w:keepNext/>
              <w:keepLines/>
              <w:rPr>
                <w:sz w:val="20"/>
                <w:szCs w:val="20"/>
              </w:rPr>
            </w:pPr>
            <w:r>
              <w:rPr>
                <w:sz w:val="20"/>
                <w:szCs w:val="20"/>
              </w:rPr>
              <w:t>Ch. 8 attitudes and persuasive communications</w:t>
            </w:r>
          </w:p>
          <w:p w:rsidR="008950CE" w:rsidRDefault="008950CE" w:rsidP="00811F74">
            <w:pPr>
              <w:keepNext/>
              <w:keepLines/>
              <w:rPr>
                <w:sz w:val="20"/>
                <w:szCs w:val="20"/>
              </w:rPr>
            </w:pPr>
          </w:p>
          <w:p w:rsidR="00044424" w:rsidRDefault="00044424" w:rsidP="008950CE">
            <w:pPr>
              <w:keepNext/>
              <w:keepLines/>
              <w:rPr>
                <w:sz w:val="20"/>
                <w:szCs w:val="20"/>
              </w:rPr>
            </w:pPr>
          </w:p>
          <w:p w:rsidR="00044424" w:rsidRDefault="00044424" w:rsidP="00044424">
            <w:pPr>
              <w:keepNext/>
              <w:keepLines/>
              <w:rPr>
                <w:sz w:val="20"/>
                <w:szCs w:val="20"/>
              </w:rPr>
            </w:pPr>
            <w:r>
              <w:rPr>
                <w:b/>
                <w:sz w:val="20"/>
                <w:szCs w:val="20"/>
              </w:rPr>
              <w:t>E</w:t>
            </w:r>
            <w:r w:rsidRPr="00ED4D66">
              <w:rPr>
                <w:b/>
                <w:sz w:val="20"/>
                <w:szCs w:val="20"/>
              </w:rPr>
              <w:t xml:space="preserve">XAM 2 </w:t>
            </w:r>
            <w:r>
              <w:rPr>
                <w:b/>
                <w:sz w:val="20"/>
                <w:szCs w:val="20"/>
              </w:rPr>
              <w:t>Ch. 5-8</w:t>
            </w:r>
          </w:p>
          <w:p w:rsidR="00C02136" w:rsidRDefault="00C02136" w:rsidP="008950CE">
            <w:pPr>
              <w:keepNext/>
              <w:keepLines/>
              <w:rPr>
                <w:sz w:val="20"/>
                <w:szCs w:val="20"/>
              </w:rPr>
            </w:pPr>
          </w:p>
          <w:p w:rsidR="008950CE" w:rsidRDefault="00044424" w:rsidP="008950CE">
            <w:pPr>
              <w:keepNext/>
              <w:keepLines/>
              <w:rPr>
                <w:sz w:val="20"/>
                <w:szCs w:val="20"/>
              </w:rPr>
            </w:pPr>
            <w:r>
              <w:rPr>
                <w:sz w:val="20"/>
                <w:szCs w:val="20"/>
              </w:rPr>
              <w:t>Individual study day</w:t>
            </w:r>
          </w:p>
          <w:p w:rsidR="00044424" w:rsidRDefault="00044424" w:rsidP="00BF1CA3">
            <w:pPr>
              <w:keepNext/>
              <w:keepLines/>
              <w:rPr>
                <w:b/>
                <w:sz w:val="20"/>
                <w:szCs w:val="20"/>
              </w:rPr>
            </w:pPr>
          </w:p>
          <w:p w:rsidR="00754730" w:rsidRDefault="00754730" w:rsidP="00BF1CA3">
            <w:pPr>
              <w:keepNext/>
              <w:keepLines/>
              <w:rPr>
                <w:b/>
                <w:sz w:val="20"/>
                <w:szCs w:val="20"/>
              </w:rPr>
            </w:pPr>
          </w:p>
          <w:p w:rsidR="00754730" w:rsidRDefault="00754730" w:rsidP="00754730">
            <w:pPr>
              <w:keepNext/>
              <w:keepLines/>
              <w:rPr>
                <w:sz w:val="20"/>
                <w:szCs w:val="20"/>
              </w:rPr>
            </w:pPr>
            <w:r>
              <w:rPr>
                <w:sz w:val="20"/>
                <w:szCs w:val="20"/>
              </w:rPr>
              <w:t>Ch. 9 Decision making</w:t>
            </w:r>
          </w:p>
          <w:p w:rsidR="008950CE" w:rsidRDefault="008950CE" w:rsidP="00811F74">
            <w:pPr>
              <w:keepNext/>
              <w:keepLines/>
              <w:rPr>
                <w:sz w:val="20"/>
                <w:szCs w:val="20"/>
              </w:rPr>
            </w:pPr>
          </w:p>
          <w:p w:rsidR="008950CE" w:rsidRDefault="008950CE" w:rsidP="008950CE">
            <w:pPr>
              <w:keepNext/>
              <w:keepLines/>
              <w:rPr>
                <w:sz w:val="20"/>
                <w:szCs w:val="20"/>
              </w:rPr>
            </w:pPr>
            <w:r w:rsidRPr="00B44902">
              <w:rPr>
                <w:sz w:val="20"/>
                <w:szCs w:val="20"/>
              </w:rPr>
              <w:t>Ch</w:t>
            </w:r>
            <w:r w:rsidR="00C02136">
              <w:rPr>
                <w:sz w:val="20"/>
                <w:szCs w:val="20"/>
              </w:rPr>
              <w:t>. 10 buying, using, and disposing</w:t>
            </w:r>
          </w:p>
          <w:p w:rsidR="008950CE" w:rsidRDefault="008950CE" w:rsidP="00811F74">
            <w:pPr>
              <w:keepNext/>
              <w:keepLines/>
              <w:rPr>
                <w:sz w:val="20"/>
                <w:szCs w:val="20"/>
              </w:rPr>
            </w:pPr>
          </w:p>
          <w:p w:rsidR="00BF1CA3" w:rsidRDefault="00BF1CA3" w:rsidP="00BF1CA3">
            <w:pPr>
              <w:keepNext/>
              <w:keepLines/>
              <w:rPr>
                <w:sz w:val="20"/>
                <w:szCs w:val="20"/>
              </w:rPr>
            </w:pPr>
            <w:r>
              <w:rPr>
                <w:sz w:val="20"/>
                <w:szCs w:val="20"/>
              </w:rPr>
              <w:t>Ch. 11 groups and social media</w:t>
            </w:r>
          </w:p>
          <w:p w:rsidR="00BF1CA3" w:rsidRDefault="00BF1CA3" w:rsidP="00811F74">
            <w:pPr>
              <w:keepNext/>
              <w:keepLines/>
              <w:rPr>
                <w:sz w:val="20"/>
                <w:szCs w:val="20"/>
              </w:rPr>
            </w:pPr>
          </w:p>
          <w:p w:rsidR="00BF1CA3" w:rsidRPr="009D51C4" w:rsidRDefault="00BF1CA3" w:rsidP="00811F74">
            <w:pPr>
              <w:keepNext/>
              <w:keepLines/>
              <w:rPr>
                <w:sz w:val="20"/>
                <w:szCs w:val="20"/>
              </w:rPr>
            </w:pPr>
            <w:r>
              <w:rPr>
                <w:sz w:val="20"/>
                <w:szCs w:val="20"/>
              </w:rPr>
              <w:t>Ch</w:t>
            </w:r>
            <w:r w:rsidR="00C02136">
              <w:rPr>
                <w:sz w:val="20"/>
                <w:szCs w:val="20"/>
              </w:rPr>
              <w:t>. 12 income and social class</w:t>
            </w:r>
          </w:p>
        </w:tc>
        <w:tc>
          <w:tcPr>
            <w:tcW w:w="2916" w:type="dxa"/>
            <w:shd w:val="clear" w:color="auto" w:fill="auto"/>
          </w:tcPr>
          <w:p w:rsidR="008950CE" w:rsidRDefault="008950CE" w:rsidP="00811F74">
            <w:pPr>
              <w:keepNext/>
              <w:keepLines/>
              <w:rPr>
                <w:sz w:val="20"/>
                <w:szCs w:val="20"/>
              </w:rPr>
            </w:pPr>
          </w:p>
          <w:p w:rsidR="008950CE" w:rsidRPr="00B44902" w:rsidRDefault="001418D8" w:rsidP="00811F74">
            <w:pPr>
              <w:keepNext/>
              <w:keepLines/>
              <w:rPr>
                <w:sz w:val="20"/>
                <w:szCs w:val="20"/>
              </w:rPr>
            </w:pPr>
            <w:r>
              <w:rPr>
                <w:sz w:val="20"/>
                <w:szCs w:val="20"/>
              </w:rPr>
              <w:t>Read Chapter 8</w:t>
            </w:r>
          </w:p>
          <w:p w:rsidR="008950CE" w:rsidRDefault="008950CE" w:rsidP="00811F74">
            <w:pPr>
              <w:keepNext/>
              <w:keepLines/>
              <w:rPr>
                <w:sz w:val="20"/>
                <w:szCs w:val="20"/>
              </w:rPr>
            </w:pPr>
          </w:p>
          <w:p w:rsidR="008950CE" w:rsidRDefault="008950CE" w:rsidP="00811F74">
            <w:pPr>
              <w:keepNext/>
              <w:keepLines/>
              <w:rPr>
                <w:sz w:val="20"/>
                <w:szCs w:val="20"/>
              </w:rPr>
            </w:pPr>
            <w:r>
              <w:rPr>
                <w:sz w:val="20"/>
                <w:szCs w:val="20"/>
              </w:rPr>
              <w:t>Study for exam 2</w:t>
            </w:r>
          </w:p>
          <w:p w:rsidR="008950CE" w:rsidRDefault="008950CE" w:rsidP="00811F74">
            <w:pPr>
              <w:keepNext/>
              <w:keepLines/>
              <w:rPr>
                <w:sz w:val="20"/>
                <w:szCs w:val="20"/>
              </w:rPr>
            </w:pPr>
          </w:p>
          <w:p w:rsidR="008950CE" w:rsidRDefault="008950CE" w:rsidP="00811F74">
            <w:pPr>
              <w:keepNext/>
              <w:keepLines/>
              <w:rPr>
                <w:sz w:val="20"/>
                <w:szCs w:val="20"/>
              </w:rPr>
            </w:pPr>
          </w:p>
          <w:p w:rsidR="008950CE" w:rsidRDefault="008950CE" w:rsidP="00811F74">
            <w:pPr>
              <w:keepNext/>
              <w:keepLines/>
              <w:rPr>
                <w:sz w:val="20"/>
                <w:szCs w:val="20"/>
              </w:rPr>
            </w:pPr>
          </w:p>
          <w:p w:rsidR="008950CE" w:rsidRDefault="001418D8" w:rsidP="00811F74">
            <w:pPr>
              <w:keepNext/>
              <w:keepLines/>
              <w:rPr>
                <w:sz w:val="20"/>
                <w:szCs w:val="20"/>
              </w:rPr>
            </w:pPr>
            <w:r>
              <w:rPr>
                <w:sz w:val="20"/>
                <w:szCs w:val="20"/>
              </w:rPr>
              <w:t>Read chapter 9</w:t>
            </w:r>
          </w:p>
          <w:p w:rsidR="008950CE" w:rsidRDefault="008950CE" w:rsidP="00811F74">
            <w:pPr>
              <w:keepNext/>
              <w:keepLines/>
              <w:rPr>
                <w:sz w:val="20"/>
                <w:szCs w:val="20"/>
              </w:rPr>
            </w:pPr>
          </w:p>
          <w:p w:rsidR="008950CE" w:rsidRDefault="008950CE" w:rsidP="00811F74">
            <w:pPr>
              <w:keepNext/>
              <w:keepLines/>
              <w:rPr>
                <w:sz w:val="20"/>
                <w:szCs w:val="20"/>
              </w:rPr>
            </w:pPr>
          </w:p>
          <w:p w:rsidR="008950CE" w:rsidRDefault="008950CE" w:rsidP="00811F74">
            <w:pPr>
              <w:keepNext/>
              <w:keepLines/>
              <w:rPr>
                <w:sz w:val="20"/>
                <w:szCs w:val="20"/>
              </w:rPr>
            </w:pPr>
            <w:r>
              <w:rPr>
                <w:sz w:val="20"/>
                <w:szCs w:val="20"/>
              </w:rPr>
              <w:t>Read Chapter 10</w:t>
            </w:r>
          </w:p>
          <w:p w:rsidR="008950CE" w:rsidRDefault="008950CE" w:rsidP="00811F74">
            <w:pPr>
              <w:keepNext/>
              <w:keepLines/>
              <w:rPr>
                <w:sz w:val="20"/>
                <w:szCs w:val="20"/>
              </w:rPr>
            </w:pPr>
          </w:p>
          <w:p w:rsidR="008950CE" w:rsidRDefault="008950CE" w:rsidP="00811F74">
            <w:pPr>
              <w:keepNext/>
              <w:keepLines/>
              <w:rPr>
                <w:sz w:val="20"/>
                <w:szCs w:val="20"/>
              </w:rPr>
            </w:pPr>
          </w:p>
          <w:p w:rsidR="008950CE" w:rsidRDefault="008950CE" w:rsidP="00811F74">
            <w:pPr>
              <w:keepNext/>
              <w:keepLines/>
              <w:rPr>
                <w:sz w:val="20"/>
                <w:szCs w:val="20"/>
              </w:rPr>
            </w:pPr>
            <w:r>
              <w:rPr>
                <w:sz w:val="20"/>
                <w:szCs w:val="20"/>
              </w:rPr>
              <w:t>Read Chapter 11</w:t>
            </w:r>
          </w:p>
          <w:p w:rsidR="001418D8" w:rsidRDefault="001418D8" w:rsidP="00811F74">
            <w:pPr>
              <w:keepNext/>
              <w:keepLines/>
              <w:rPr>
                <w:sz w:val="20"/>
                <w:szCs w:val="20"/>
              </w:rPr>
            </w:pPr>
          </w:p>
          <w:p w:rsidR="001418D8" w:rsidRDefault="001418D8" w:rsidP="00811F74">
            <w:pPr>
              <w:keepNext/>
              <w:keepLines/>
              <w:rPr>
                <w:sz w:val="20"/>
                <w:szCs w:val="20"/>
              </w:rPr>
            </w:pPr>
            <w:r>
              <w:rPr>
                <w:sz w:val="20"/>
                <w:szCs w:val="20"/>
              </w:rPr>
              <w:t>Read chapter 12</w:t>
            </w:r>
          </w:p>
          <w:p w:rsidR="001418D8" w:rsidRDefault="001418D8" w:rsidP="00811F74">
            <w:pPr>
              <w:keepNext/>
              <w:keepLines/>
              <w:rPr>
                <w:sz w:val="20"/>
                <w:szCs w:val="20"/>
              </w:rPr>
            </w:pPr>
          </w:p>
          <w:p w:rsidR="001418D8" w:rsidRPr="005B5224" w:rsidRDefault="001418D8" w:rsidP="00811F74">
            <w:pPr>
              <w:keepNext/>
              <w:keepLines/>
              <w:rPr>
                <w:sz w:val="20"/>
                <w:szCs w:val="20"/>
              </w:rPr>
            </w:pPr>
            <w:r>
              <w:rPr>
                <w:sz w:val="20"/>
                <w:szCs w:val="20"/>
              </w:rPr>
              <w:t>Read chapter 13</w:t>
            </w:r>
          </w:p>
        </w:tc>
      </w:tr>
      <w:tr w:rsidR="008950CE" w:rsidRPr="00B44902" w:rsidTr="00811F74">
        <w:trPr>
          <w:trHeight w:val="345"/>
          <w:jc w:val="center"/>
        </w:trPr>
        <w:tc>
          <w:tcPr>
            <w:tcW w:w="1440" w:type="dxa"/>
            <w:shd w:val="clear" w:color="auto" w:fill="auto"/>
          </w:tcPr>
          <w:p w:rsidR="00754730" w:rsidRDefault="00754730" w:rsidP="00811F74">
            <w:pPr>
              <w:keepNext/>
              <w:keepLines/>
              <w:jc w:val="both"/>
              <w:rPr>
                <w:sz w:val="20"/>
                <w:szCs w:val="20"/>
              </w:rPr>
            </w:pPr>
            <w:r>
              <w:rPr>
                <w:sz w:val="20"/>
                <w:szCs w:val="20"/>
              </w:rPr>
              <w:t>Aug 4</w:t>
            </w:r>
          </w:p>
          <w:p w:rsidR="00754730" w:rsidRDefault="00754730" w:rsidP="00811F74">
            <w:pPr>
              <w:keepNext/>
              <w:keepLines/>
              <w:jc w:val="both"/>
              <w:rPr>
                <w:sz w:val="20"/>
                <w:szCs w:val="20"/>
              </w:rPr>
            </w:pPr>
          </w:p>
          <w:p w:rsidR="008950CE" w:rsidRPr="00B44902" w:rsidRDefault="00044424" w:rsidP="00811F74">
            <w:pPr>
              <w:keepNext/>
              <w:keepLines/>
              <w:jc w:val="both"/>
              <w:rPr>
                <w:sz w:val="20"/>
                <w:szCs w:val="20"/>
              </w:rPr>
            </w:pPr>
            <w:r>
              <w:rPr>
                <w:sz w:val="20"/>
                <w:szCs w:val="20"/>
              </w:rPr>
              <w:t>Aug 7</w:t>
            </w:r>
          </w:p>
          <w:p w:rsidR="008950CE" w:rsidRDefault="008950CE" w:rsidP="00811F74">
            <w:pPr>
              <w:keepNext/>
              <w:keepLines/>
              <w:rPr>
                <w:sz w:val="20"/>
                <w:szCs w:val="20"/>
              </w:rPr>
            </w:pPr>
          </w:p>
          <w:p w:rsidR="008950CE" w:rsidRDefault="00044424" w:rsidP="00811F74">
            <w:pPr>
              <w:keepNext/>
              <w:keepLines/>
              <w:rPr>
                <w:sz w:val="20"/>
                <w:szCs w:val="20"/>
              </w:rPr>
            </w:pPr>
            <w:r>
              <w:rPr>
                <w:sz w:val="20"/>
                <w:szCs w:val="20"/>
              </w:rPr>
              <w:t>Aug 8</w:t>
            </w:r>
          </w:p>
          <w:p w:rsidR="00754730" w:rsidRDefault="00754730" w:rsidP="00811F74">
            <w:pPr>
              <w:keepNext/>
              <w:keepLines/>
              <w:rPr>
                <w:sz w:val="20"/>
                <w:szCs w:val="20"/>
              </w:rPr>
            </w:pPr>
          </w:p>
          <w:p w:rsidR="00754730" w:rsidRPr="00B44902" w:rsidRDefault="00754730" w:rsidP="00811F74">
            <w:pPr>
              <w:keepNext/>
              <w:keepLines/>
              <w:rPr>
                <w:sz w:val="20"/>
                <w:szCs w:val="20"/>
              </w:rPr>
            </w:pPr>
            <w:r>
              <w:rPr>
                <w:sz w:val="20"/>
                <w:szCs w:val="20"/>
              </w:rPr>
              <w:t>Aug 9</w:t>
            </w:r>
          </w:p>
        </w:tc>
        <w:tc>
          <w:tcPr>
            <w:tcW w:w="4680" w:type="dxa"/>
            <w:shd w:val="clear" w:color="auto" w:fill="auto"/>
          </w:tcPr>
          <w:p w:rsidR="00754730" w:rsidRDefault="00754730" w:rsidP="00BF1CA3">
            <w:pPr>
              <w:keepNext/>
              <w:keepLines/>
              <w:rPr>
                <w:sz w:val="20"/>
                <w:szCs w:val="20"/>
              </w:rPr>
            </w:pPr>
            <w:proofErr w:type="spellStart"/>
            <w:r>
              <w:rPr>
                <w:sz w:val="20"/>
                <w:szCs w:val="20"/>
              </w:rPr>
              <w:t>Indv</w:t>
            </w:r>
            <w:proofErr w:type="spellEnd"/>
            <w:r>
              <w:rPr>
                <w:sz w:val="20"/>
                <w:szCs w:val="20"/>
              </w:rPr>
              <w:t xml:space="preserve"> study day</w:t>
            </w:r>
          </w:p>
          <w:p w:rsidR="00754730" w:rsidRDefault="00754730" w:rsidP="00BF1CA3">
            <w:pPr>
              <w:keepNext/>
              <w:keepLines/>
              <w:rPr>
                <w:sz w:val="20"/>
                <w:szCs w:val="20"/>
              </w:rPr>
            </w:pPr>
          </w:p>
          <w:p w:rsidR="00754730" w:rsidRDefault="00754730" w:rsidP="00BF1CA3">
            <w:pPr>
              <w:keepNext/>
              <w:keepLines/>
              <w:rPr>
                <w:sz w:val="20"/>
                <w:szCs w:val="20"/>
              </w:rPr>
            </w:pPr>
            <w:r>
              <w:rPr>
                <w:sz w:val="20"/>
                <w:szCs w:val="20"/>
              </w:rPr>
              <w:t xml:space="preserve">Exam 3 </w:t>
            </w:r>
            <w:proofErr w:type="spellStart"/>
            <w:r>
              <w:rPr>
                <w:sz w:val="20"/>
                <w:szCs w:val="20"/>
              </w:rPr>
              <w:t>ch.</w:t>
            </w:r>
            <w:proofErr w:type="spellEnd"/>
            <w:r>
              <w:rPr>
                <w:sz w:val="20"/>
                <w:szCs w:val="20"/>
              </w:rPr>
              <w:t xml:space="preserve"> 9-12</w:t>
            </w:r>
          </w:p>
          <w:p w:rsidR="00754730" w:rsidRDefault="00754730" w:rsidP="00BF1CA3">
            <w:pPr>
              <w:keepNext/>
              <w:keepLines/>
              <w:rPr>
                <w:sz w:val="20"/>
                <w:szCs w:val="20"/>
              </w:rPr>
            </w:pPr>
          </w:p>
          <w:p w:rsidR="00BF1CA3" w:rsidRDefault="00BF1CA3" w:rsidP="00BF1CA3">
            <w:pPr>
              <w:keepNext/>
              <w:keepLines/>
              <w:rPr>
                <w:sz w:val="20"/>
                <w:szCs w:val="20"/>
              </w:rPr>
            </w:pPr>
            <w:r>
              <w:rPr>
                <w:sz w:val="20"/>
                <w:szCs w:val="20"/>
              </w:rPr>
              <w:t>Ch. 13 subculture</w:t>
            </w:r>
          </w:p>
          <w:p w:rsidR="008950CE" w:rsidRDefault="008950CE" w:rsidP="00811F74">
            <w:pPr>
              <w:keepNext/>
              <w:keepLines/>
              <w:rPr>
                <w:sz w:val="20"/>
                <w:szCs w:val="20"/>
              </w:rPr>
            </w:pPr>
          </w:p>
          <w:p w:rsidR="008950CE" w:rsidRDefault="00C02136" w:rsidP="008950CE">
            <w:pPr>
              <w:keepNext/>
              <w:keepLines/>
              <w:rPr>
                <w:sz w:val="20"/>
                <w:szCs w:val="20"/>
              </w:rPr>
            </w:pPr>
            <w:r>
              <w:rPr>
                <w:sz w:val="20"/>
                <w:szCs w:val="20"/>
              </w:rPr>
              <w:t>Ch. 14 Culture</w:t>
            </w:r>
          </w:p>
          <w:p w:rsidR="008950CE" w:rsidRPr="00B44902" w:rsidRDefault="008950CE" w:rsidP="00811F74">
            <w:pPr>
              <w:keepNext/>
              <w:keepLines/>
              <w:rPr>
                <w:sz w:val="20"/>
                <w:szCs w:val="20"/>
              </w:rPr>
            </w:pPr>
          </w:p>
        </w:tc>
        <w:tc>
          <w:tcPr>
            <w:tcW w:w="2916" w:type="dxa"/>
            <w:shd w:val="clear" w:color="auto" w:fill="auto"/>
          </w:tcPr>
          <w:p w:rsidR="008950CE" w:rsidRDefault="001418D8" w:rsidP="00811F74">
            <w:pPr>
              <w:keepNext/>
              <w:keepLines/>
              <w:rPr>
                <w:sz w:val="20"/>
                <w:szCs w:val="20"/>
              </w:rPr>
            </w:pPr>
            <w:r>
              <w:rPr>
                <w:sz w:val="20"/>
                <w:szCs w:val="20"/>
              </w:rPr>
              <w:t>Study for exam</w:t>
            </w:r>
          </w:p>
          <w:p w:rsidR="008950CE" w:rsidRDefault="008950CE" w:rsidP="00811F74">
            <w:pPr>
              <w:keepNext/>
              <w:keepLines/>
              <w:rPr>
                <w:sz w:val="20"/>
                <w:szCs w:val="20"/>
              </w:rPr>
            </w:pPr>
          </w:p>
          <w:p w:rsidR="008950CE" w:rsidRDefault="001418D8" w:rsidP="00811F74">
            <w:pPr>
              <w:keepNext/>
              <w:keepLines/>
              <w:rPr>
                <w:sz w:val="20"/>
                <w:szCs w:val="20"/>
              </w:rPr>
            </w:pPr>
            <w:r>
              <w:rPr>
                <w:sz w:val="20"/>
                <w:szCs w:val="20"/>
              </w:rPr>
              <w:t>Read Chapter 14</w:t>
            </w:r>
          </w:p>
          <w:p w:rsidR="001418D8" w:rsidRDefault="001418D8" w:rsidP="00811F74">
            <w:pPr>
              <w:keepNext/>
              <w:keepLines/>
              <w:rPr>
                <w:sz w:val="20"/>
                <w:szCs w:val="20"/>
              </w:rPr>
            </w:pPr>
          </w:p>
          <w:p w:rsidR="001418D8" w:rsidRPr="005B5224" w:rsidRDefault="001418D8" w:rsidP="00811F74">
            <w:pPr>
              <w:keepNext/>
              <w:keepLines/>
              <w:rPr>
                <w:sz w:val="20"/>
                <w:szCs w:val="20"/>
              </w:rPr>
            </w:pPr>
            <w:r>
              <w:rPr>
                <w:sz w:val="20"/>
                <w:szCs w:val="20"/>
              </w:rPr>
              <w:t>Read chapter 15</w:t>
            </w:r>
            <w:bookmarkStart w:id="0" w:name="_GoBack"/>
            <w:bookmarkEnd w:id="0"/>
          </w:p>
        </w:tc>
      </w:tr>
      <w:tr w:rsidR="00754730" w:rsidRPr="00B44902" w:rsidTr="00811F74">
        <w:trPr>
          <w:trHeight w:val="390"/>
          <w:jc w:val="center"/>
        </w:trPr>
        <w:tc>
          <w:tcPr>
            <w:tcW w:w="1440" w:type="dxa"/>
            <w:shd w:val="clear" w:color="auto" w:fill="auto"/>
          </w:tcPr>
          <w:p w:rsidR="00754730" w:rsidRPr="008950CE" w:rsidRDefault="00754730" w:rsidP="00BF1CA3">
            <w:pPr>
              <w:keepNext/>
              <w:keepLines/>
              <w:rPr>
                <w:b/>
                <w:sz w:val="20"/>
                <w:szCs w:val="20"/>
              </w:rPr>
            </w:pPr>
            <w:r>
              <w:rPr>
                <w:b/>
                <w:sz w:val="20"/>
                <w:szCs w:val="20"/>
              </w:rPr>
              <w:t>Aug 11</w:t>
            </w:r>
            <w:r w:rsidRPr="008950CE">
              <w:rPr>
                <w:b/>
                <w:sz w:val="20"/>
                <w:szCs w:val="20"/>
              </w:rPr>
              <w:t xml:space="preserve"> </w:t>
            </w:r>
            <w:r>
              <w:rPr>
                <w:b/>
                <w:sz w:val="20"/>
                <w:szCs w:val="20"/>
              </w:rPr>
              <w:t>*</w:t>
            </w:r>
          </w:p>
          <w:p w:rsidR="00754730" w:rsidRPr="00B44902" w:rsidRDefault="00754730" w:rsidP="00811F74">
            <w:pPr>
              <w:keepNext/>
              <w:keepLines/>
              <w:jc w:val="both"/>
              <w:rPr>
                <w:sz w:val="20"/>
                <w:szCs w:val="20"/>
              </w:rPr>
            </w:pPr>
            <w:r>
              <w:rPr>
                <w:b/>
                <w:sz w:val="20"/>
                <w:szCs w:val="20"/>
              </w:rPr>
              <w:t>11 am-1.30 pm</w:t>
            </w:r>
          </w:p>
        </w:tc>
        <w:tc>
          <w:tcPr>
            <w:tcW w:w="4680" w:type="dxa"/>
            <w:shd w:val="clear" w:color="auto" w:fill="auto"/>
          </w:tcPr>
          <w:p w:rsidR="00754730" w:rsidRPr="008A63B2" w:rsidRDefault="00754730" w:rsidP="00811F74">
            <w:pPr>
              <w:keepNext/>
              <w:keepLines/>
              <w:rPr>
                <w:sz w:val="20"/>
                <w:szCs w:val="20"/>
              </w:rPr>
            </w:pPr>
            <w:r w:rsidRPr="008950CE">
              <w:rPr>
                <w:b/>
                <w:sz w:val="20"/>
                <w:szCs w:val="20"/>
              </w:rPr>
              <w:t>Comprehensive Final (if class does not meet attendance goal)</w:t>
            </w:r>
          </w:p>
        </w:tc>
        <w:tc>
          <w:tcPr>
            <w:tcW w:w="2916" w:type="dxa"/>
            <w:shd w:val="clear" w:color="auto" w:fill="auto"/>
          </w:tcPr>
          <w:p w:rsidR="00754730" w:rsidRPr="00B44902" w:rsidRDefault="00754730" w:rsidP="00811F74">
            <w:pPr>
              <w:keepNext/>
              <w:keepLines/>
              <w:rPr>
                <w:sz w:val="20"/>
                <w:szCs w:val="20"/>
              </w:rPr>
            </w:pPr>
          </w:p>
        </w:tc>
      </w:tr>
      <w:tr w:rsidR="00754730" w:rsidRPr="00B44902" w:rsidTr="00811F74">
        <w:trPr>
          <w:trHeight w:val="525"/>
          <w:jc w:val="center"/>
        </w:trPr>
        <w:tc>
          <w:tcPr>
            <w:tcW w:w="1440" w:type="dxa"/>
            <w:shd w:val="clear" w:color="auto" w:fill="auto"/>
          </w:tcPr>
          <w:p w:rsidR="00754730" w:rsidRPr="00B44902" w:rsidRDefault="00754730" w:rsidP="00BF1CA3">
            <w:pPr>
              <w:keepNext/>
              <w:keepLines/>
              <w:rPr>
                <w:sz w:val="20"/>
                <w:szCs w:val="20"/>
              </w:rPr>
            </w:pPr>
          </w:p>
        </w:tc>
        <w:tc>
          <w:tcPr>
            <w:tcW w:w="4680" w:type="dxa"/>
            <w:shd w:val="clear" w:color="auto" w:fill="auto"/>
          </w:tcPr>
          <w:p w:rsidR="00754730" w:rsidRDefault="00754730" w:rsidP="00BF1CA3">
            <w:pPr>
              <w:keepNext/>
              <w:keepLines/>
              <w:rPr>
                <w:sz w:val="20"/>
                <w:szCs w:val="20"/>
              </w:rPr>
            </w:pPr>
          </w:p>
        </w:tc>
        <w:tc>
          <w:tcPr>
            <w:tcW w:w="2916" w:type="dxa"/>
            <w:shd w:val="clear" w:color="auto" w:fill="auto"/>
          </w:tcPr>
          <w:p w:rsidR="00754730" w:rsidRPr="00B44902" w:rsidRDefault="00754730" w:rsidP="00BF1CA3">
            <w:pPr>
              <w:keepNext/>
              <w:keepLines/>
              <w:rPr>
                <w:sz w:val="20"/>
                <w:szCs w:val="20"/>
              </w:rPr>
            </w:pPr>
          </w:p>
        </w:tc>
      </w:tr>
      <w:tr w:rsidR="00754730" w:rsidRPr="00B44902" w:rsidTr="00811F74">
        <w:trPr>
          <w:trHeight w:val="525"/>
          <w:jc w:val="center"/>
        </w:trPr>
        <w:tc>
          <w:tcPr>
            <w:tcW w:w="1440" w:type="dxa"/>
            <w:shd w:val="clear" w:color="auto" w:fill="auto"/>
          </w:tcPr>
          <w:p w:rsidR="00754730" w:rsidRDefault="00754730" w:rsidP="00BF1CA3">
            <w:pPr>
              <w:keepNext/>
              <w:keepLines/>
              <w:rPr>
                <w:sz w:val="20"/>
                <w:szCs w:val="20"/>
              </w:rPr>
            </w:pPr>
          </w:p>
        </w:tc>
        <w:tc>
          <w:tcPr>
            <w:tcW w:w="4680" w:type="dxa"/>
            <w:shd w:val="clear" w:color="auto" w:fill="auto"/>
          </w:tcPr>
          <w:p w:rsidR="00754730" w:rsidRDefault="00754730" w:rsidP="00BF1CA3">
            <w:pPr>
              <w:keepNext/>
              <w:keepLines/>
              <w:rPr>
                <w:sz w:val="20"/>
                <w:szCs w:val="20"/>
              </w:rPr>
            </w:pPr>
          </w:p>
        </w:tc>
        <w:tc>
          <w:tcPr>
            <w:tcW w:w="2916" w:type="dxa"/>
            <w:shd w:val="clear" w:color="auto" w:fill="auto"/>
          </w:tcPr>
          <w:p w:rsidR="00754730" w:rsidRDefault="00754730" w:rsidP="00BF1CA3">
            <w:pPr>
              <w:keepNext/>
              <w:keepLines/>
              <w:rPr>
                <w:sz w:val="20"/>
                <w:szCs w:val="20"/>
              </w:rPr>
            </w:pPr>
          </w:p>
        </w:tc>
      </w:tr>
      <w:tr w:rsidR="00754730" w:rsidRPr="00B44902" w:rsidTr="00811F74">
        <w:trPr>
          <w:trHeight w:val="525"/>
          <w:jc w:val="center"/>
        </w:trPr>
        <w:tc>
          <w:tcPr>
            <w:tcW w:w="1440" w:type="dxa"/>
            <w:shd w:val="clear" w:color="auto" w:fill="auto"/>
          </w:tcPr>
          <w:p w:rsidR="00754730" w:rsidRDefault="00754730" w:rsidP="00BF1CA3">
            <w:pPr>
              <w:keepNext/>
              <w:keepLines/>
              <w:rPr>
                <w:sz w:val="20"/>
                <w:szCs w:val="20"/>
              </w:rPr>
            </w:pPr>
          </w:p>
        </w:tc>
        <w:tc>
          <w:tcPr>
            <w:tcW w:w="4680" w:type="dxa"/>
            <w:shd w:val="clear" w:color="auto" w:fill="auto"/>
          </w:tcPr>
          <w:p w:rsidR="00754730" w:rsidRDefault="00754730" w:rsidP="00BF1CA3">
            <w:pPr>
              <w:keepNext/>
              <w:keepLines/>
              <w:rPr>
                <w:sz w:val="20"/>
                <w:szCs w:val="20"/>
              </w:rPr>
            </w:pPr>
          </w:p>
        </w:tc>
        <w:tc>
          <w:tcPr>
            <w:tcW w:w="2916" w:type="dxa"/>
            <w:shd w:val="clear" w:color="auto" w:fill="auto"/>
          </w:tcPr>
          <w:p w:rsidR="00754730" w:rsidRDefault="00754730" w:rsidP="00BF1CA3">
            <w:pPr>
              <w:keepNext/>
              <w:keepLines/>
              <w:rPr>
                <w:sz w:val="20"/>
                <w:szCs w:val="20"/>
              </w:rPr>
            </w:pPr>
          </w:p>
        </w:tc>
      </w:tr>
      <w:tr w:rsidR="00754730" w:rsidRPr="00B44902" w:rsidTr="00811F74">
        <w:trPr>
          <w:trHeight w:val="282"/>
          <w:jc w:val="center"/>
        </w:trPr>
        <w:tc>
          <w:tcPr>
            <w:tcW w:w="1440" w:type="dxa"/>
            <w:shd w:val="clear" w:color="auto" w:fill="auto"/>
          </w:tcPr>
          <w:p w:rsidR="00754730" w:rsidRPr="0007361C" w:rsidRDefault="00754730" w:rsidP="00BF1CA3">
            <w:pPr>
              <w:keepNext/>
              <w:keepLines/>
              <w:rPr>
                <w:b/>
                <w:sz w:val="20"/>
                <w:szCs w:val="20"/>
              </w:rPr>
            </w:pPr>
          </w:p>
        </w:tc>
        <w:tc>
          <w:tcPr>
            <w:tcW w:w="4680" w:type="dxa"/>
            <w:shd w:val="clear" w:color="auto" w:fill="auto"/>
          </w:tcPr>
          <w:p w:rsidR="00754730" w:rsidRPr="008950CE" w:rsidRDefault="00754730" w:rsidP="00BF1CA3">
            <w:pPr>
              <w:keepNext/>
              <w:keepLines/>
              <w:rPr>
                <w:b/>
                <w:sz w:val="20"/>
                <w:szCs w:val="20"/>
              </w:rPr>
            </w:pPr>
          </w:p>
        </w:tc>
        <w:tc>
          <w:tcPr>
            <w:tcW w:w="2916" w:type="dxa"/>
            <w:shd w:val="clear" w:color="auto" w:fill="auto"/>
          </w:tcPr>
          <w:p w:rsidR="00754730" w:rsidRDefault="00754730" w:rsidP="00BF1CA3">
            <w:pPr>
              <w:keepNext/>
              <w:keepLines/>
              <w:rPr>
                <w:sz w:val="20"/>
                <w:szCs w:val="20"/>
              </w:rPr>
            </w:pPr>
          </w:p>
        </w:tc>
      </w:tr>
      <w:tr w:rsidR="00754730" w:rsidRPr="00B44902" w:rsidTr="00811F74">
        <w:trPr>
          <w:trHeight w:val="408"/>
          <w:jc w:val="center"/>
        </w:trPr>
        <w:tc>
          <w:tcPr>
            <w:tcW w:w="1440" w:type="dxa"/>
            <w:shd w:val="clear" w:color="auto" w:fill="auto"/>
          </w:tcPr>
          <w:p w:rsidR="00754730" w:rsidRPr="00B44902" w:rsidRDefault="00754730" w:rsidP="00BF1CA3">
            <w:pPr>
              <w:keepNext/>
              <w:keepLines/>
              <w:rPr>
                <w:sz w:val="20"/>
                <w:szCs w:val="20"/>
              </w:rPr>
            </w:pPr>
          </w:p>
        </w:tc>
        <w:tc>
          <w:tcPr>
            <w:tcW w:w="4680" w:type="dxa"/>
            <w:shd w:val="clear" w:color="auto" w:fill="auto"/>
          </w:tcPr>
          <w:p w:rsidR="00754730" w:rsidRPr="00B44902" w:rsidRDefault="00754730" w:rsidP="00BF1CA3">
            <w:pPr>
              <w:keepNext/>
              <w:keepLines/>
              <w:rPr>
                <w:sz w:val="20"/>
                <w:szCs w:val="20"/>
              </w:rPr>
            </w:pPr>
          </w:p>
        </w:tc>
        <w:tc>
          <w:tcPr>
            <w:tcW w:w="2916" w:type="dxa"/>
            <w:shd w:val="clear" w:color="auto" w:fill="auto"/>
          </w:tcPr>
          <w:p w:rsidR="00754730" w:rsidRPr="00B44902" w:rsidRDefault="00754730" w:rsidP="00BF1CA3">
            <w:pPr>
              <w:keepNext/>
              <w:keepLines/>
              <w:rPr>
                <w:sz w:val="20"/>
                <w:szCs w:val="20"/>
              </w:rPr>
            </w:pPr>
          </w:p>
        </w:tc>
      </w:tr>
    </w:tbl>
    <w:p w:rsidR="008950CE" w:rsidRPr="00D442D5" w:rsidRDefault="008950CE" w:rsidP="008950CE">
      <w:pPr>
        <w:ind w:left="2160" w:hanging="2160"/>
        <w:jc w:val="both"/>
      </w:pPr>
    </w:p>
    <w:p w:rsidR="003A6C9F" w:rsidRPr="00D442D5" w:rsidRDefault="003A6C9F" w:rsidP="003A6C9F">
      <w:pPr>
        <w:ind w:left="2160" w:hanging="2160"/>
        <w:jc w:val="both"/>
      </w:pPr>
    </w:p>
    <w:sectPr w:rsidR="003A6C9F" w:rsidRPr="00D4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9F"/>
    <w:rsid w:val="00044424"/>
    <w:rsid w:val="001418D8"/>
    <w:rsid w:val="0021503A"/>
    <w:rsid w:val="00397B4F"/>
    <w:rsid w:val="003A6C9F"/>
    <w:rsid w:val="003C09A5"/>
    <w:rsid w:val="00452BAC"/>
    <w:rsid w:val="00455EBB"/>
    <w:rsid w:val="004951F9"/>
    <w:rsid w:val="00567C2C"/>
    <w:rsid w:val="005B7DBB"/>
    <w:rsid w:val="006D6B2D"/>
    <w:rsid w:val="00754730"/>
    <w:rsid w:val="008950CE"/>
    <w:rsid w:val="00BC7216"/>
    <w:rsid w:val="00BF1CA3"/>
    <w:rsid w:val="00C02136"/>
    <w:rsid w:val="00C3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5D88"/>
  <w15:docId w15:val="{662F55DB-808C-42A4-A157-DA878E89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6C9F"/>
    <w:rPr>
      <w:color w:val="0000FF"/>
      <w:u w:val="single"/>
    </w:rPr>
  </w:style>
  <w:style w:type="paragraph" w:styleId="BalloonText">
    <w:name w:val="Balloon Text"/>
    <w:basedOn w:val="Normal"/>
    <w:link w:val="BalloonTextChar"/>
    <w:uiPriority w:val="99"/>
    <w:semiHidden/>
    <w:unhideWhenUsed/>
    <w:rsid w:val="003A6C9F"/>
    <w:rPr>
      <w:rFonts w:ascii="Tahoma" w:hAnsi="Tahoma" w:cs="Tahoma"/>
      <w:sz w:val="16"/>
      <w:szCs w:val="16"/>
    </w:rPr>
  </w:style>
  <w:style w:type="character" w:customStyle="1" w:styleId="BalloonTextChar">
    <w:name w:val="Balloon Text Char"/>
    <w:basedOn w:val="DefaultParagraphFont"/>
    <w:link w:val="BalloonText"/>
    <w:uiPriority w:val="99"/>
    <w:semiHidden/>
    <w:rsid w:val="003A6C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44840">
      <w:bodyDiv w:val="1"/>
      <w:marLeft w:val="0"/>
      <w:marRight w:val="0"/>
      <w:marTop w:val="0"/>
      <w:marBottom w:val="0"/>
      <w:divBdr>
        <w:top w:val="none" w:sz="0" w:space="0" w:color="auto"/>
        <w:left w:val="none" w:sz="0" w:space="0" w:color="auto"/>
        <w:bottom w:val="none" w:sz="0" w:space="0" w:color="auto"/>
        <w:right w:val="none" w:sz="0" w:space="0" w:color="auto"/>
      </w:divBdr>
    </w:div>
    <w:div w:id="15898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mylabandmastering.com/northamerica/" TargetMode="External"/><Relationship Id="rId3" Type="http://schemas.openxmlformats.org/officeDocument/2006/relationships/settings" Target="settings.xml"/><Relationship Id="rId7" Type="http://schemas.openxmlformats.org/officeDocument/2006/relationships/hyperlink" Target="http://email.facultyenlight.com/wf/click?upn=BvKiuX3CsZRQivXTPHmMdLK0A9m4QQwWsY7XDxQy4o4rwMtFP2yQA5rzHaLn5rZ0gMoWJMVA1-2FQ-2FfTJmFZpkBQ-3D-3D_jqrdyix3KEBlO45VMkmke8sdAIzffTIfT33TFs6GUQ13CGrxXzv-2B3wrHbPMDPTyK1418jp2docrze7IKeh5xLO5l-2B-2FS-2BI-2FWbNeKtOPZOqRpQKr-2FVkzsIbqntDW8s7W-2FWD5DbAzU9euo9BuSQ8bPRfPtUpQoBtAMLxb-2F5Wc-2Fa-2FJkNswzUZobVQeM7uPILOsi6v-2B3ecEG0jwpqeWw6Oe9gzGIXAklkQ-2BebD7AqWaatjE4-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ey.Harper@tt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Jeffrey</dc:creator>
  <cp:lastModifiedBy>Harper, Jeffrey</cp:lastModifiedBy>
  <cp:revision>2</cp:revision>
  <dcterms:created xsi:type="dcterms:W3CDTF">2017-07-10T17:29:00Z</dcterms:created>
  <dcterms:modified xsi:type="dcterms:W3CDTF">2017-07-10T17:29:00Z</dcterms:modified>
</cp:coreProperties>
</file>