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F84" w:rsidRDefault="00F32F84">
      <w:p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Brittany Warnecke, Sarah Weber, Jerrod Lacey</w:t>
      </w:r>
    </w:p>
    <w:p w:rsidR="00F32F84" w:rsidRDefault="00F32F84">
      <w:p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Chapter 2: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1. The objective of marketing is: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        A. Uncover latent needs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        B. Create needs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        C. Create awareness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        D. Sell a product to new consumers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2. Which act prohibits the sales of dangerous toys?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      A. Consumer goods pricing Act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      B. Safe Toy Act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      C. Child Protection Act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      D. Advertising Act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3. Marketers have an obligation to: 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       A. serve the customer and uncover needs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       B. deliver a quality product in a timely manner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       C. provide safe and functional products as part of their business activities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       D. marketers have no obligations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4. TCR stands for: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        A. Transactional Custom Research 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        B. Total Customer Relations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        C. Transformative Consumer Research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        D. Technique of Consumer Reactor 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5. Which is not one of the ways that Triple Bottom Line Orientation refers to business strategies that strive to maximize returns:   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        A. Financial 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        B. Social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        C. Culture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        D. Environmental</w:t>
      </w:r>
    </w:p>
    <w:p w:rsidR="00F32F84" w:rsidRDefault="00F32F84">
      <w:p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6. Define identity theft?</w:t>
      </w:r>
    </w:p>
    <w:p w:rsidR="00F32F84" w:rsidRPr="00F32F84" w:rsidRDefault="00F32F84" w:rsidP="00F32F84">
      <w:pPr>
        <w:pStyle w:val="ListParagraph"/>
        <w:numPr>
          <w:ilvl w:val="0"/>
          <w:numId w:val="1"/>
        </w:num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</w:rPr>
        <w:t xml:space="preserve">Impacts directly on major public policy issues that confront our society </w:t>
      </w:r>
    </w:p>
    <w:p w:rsidR="00F32F84" w:rsidRPr="00F32F84" w:rsidRDefault="00F32F84" w:rsidP="00F32F84">
      <w:pPr>
        <w:pStyle w:val="ListParagraph"/>
        <w:numPr>
          <w:ilvl w:val="0"/>
          <w:numId w:val="1"/>
        </w:num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</w:rPr>
        <w:t xml:space="preserve">Refers to business strategies that strive to maximize return </w:t>
      </w:r>
    </w:p>
    <w:p w:rsidR="00F32F84" w:rsidRPr="00F32F84" w:rsidRDefault="00F32F84" w:rsidP="00F32F84">
      <w:pPr>
        <w:pStyle w:val="ListParagraph"/>
        <w:numPr>
          <w:ilvl w:val="0"/>
          <w:numId w:val="1"/>
        </w:num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</w:rPr>
        <w:lastRenderedPageBreak/>
        <w:t>Occurs when someone steals your personal information and uses it without your permission</w:t>
      </w:r>
    </w:p>
    <w:p w:rsidR="00F32F84" w:rsidRPr="00F32F84" w:rsidRDefault="00F32F84" w:rsidP="00F32F84">
      <w:pPr>
        <w:pStyle w:val="ListParagraph"/>
        <w:numPr>
          <w:ilvl w:val="0"/>
          <w:numId w:val="1"/>
        </w:num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</w:rPr>
        <w:t xml:space="preserve">When you give someone permission to use your personal information </w:t>
      </w:r>
    </w:p>
    <w:p w:rsidR="00F32F84" w:rsidRDefault="00F32F84" w:rsidP="00F32F84">
      <w:pPr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7. Which of the following statements is false?</w:t>
      </w:r>
    </w:p>
    <w:p w:rsidR="00F32F84" w:rsidRPr="00F32F84" w:rsidRDefault="00F32F84" w:rsidP="00F32F84">
      <w:pPr>
        <w:pStyle w:val="ListParagraph"/>
        <w:numPr>
          <w:ilvl w:val="0"/>
          <w:numId w:val="4"/>
        </w:num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</w:rPr>
        <w:t>Disabled people are the largest minority market in the United States</w:t>
      </w:r>
    </w:p>
    <w:p w:rsidR="00F32F84" w:rsidRPr="00F32F84" w:rsidRDefault="00F32F84" w:rsidP="00F32F84">
      <w:pPr>
        <w:pStyle w:val="ListParagraph"/>
        <w:numPr>
          <w:ilvl w:val="0"/>
          <w:numId w:val="4"/>
        </w:num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</w:rPr>
        <w:t>Food desert is a Census tract where 33 percent of the population live more than a mile from a grocery store in an urban area</w:t>
      </w:r>
    </w:p>
    <w:p w:rsidR="00F32F84" w:rsidRPr="00F32F84" w:rsidRDefault="00F32F84" w:rsidP="00F32F84">
      <w:pPr>
        <w:pStyle w:val="ListParagraph"/>
        <w:numPr>
          <w:ilvl w:val="0"/>
          <w:numId w:val="4"/>
        </w:num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 w:rsidRPr="00F32F84">
        <w:rPr>
          <w:rFonts w:ascii="Segoe UI" w:hAnsi="Segoe UI" w:cs="Segoe UI"/>
          <w:color w:val="212121"/>
          <w:sz w:val="23"/>
          <w:szCs w:val="23"/>
        </w:rPr>
        <w:t>Functionally illiterate describes a pers</w:t>
      </w:r>
      <w:r>
        <w:rPr>
          <w:rFonts w:ascii="Segoe UI" w:hAnsi="Segoe UI" w:cs="Segoe UI"/>
          <w:color w:val="212121"/>
          <w:sz w:val="23"/>
          <w:szCs w:val="23"/>
        </w:rPr>
        <w:t xml:space="preserve">on whose reading skills are </w:t>
      </w:r>
      <w:r w:rsidRPr="00F32F84">
        <w:rPr>
          <w:rFonts w:ascii="Segoe UI" w:hAnsi="Segoe UI" w:cs="Segoe UI"/>
          <w:color w:val="212121"/>
          <w:sz w:val="23"/>
          <w:szCs w:val="23"/>
        </w:rPr>
        <w:t>adequate to carry out everyday tasks, such as reading the newspaper or the instructions on a pill bottle</w:t>
      </w:r>
    </w:p>
    <w:p w:rsidR="00F32F84" w:rsidRDefault="00F32F84" w:rsidP="00F32F84">
      <w:pPr>
        <w:pStyle w:val="ListParagraph"/>
        <w:numPr>
          <w:ilvl w:val="0"/>
          <w:numId w:val="4"/>
        </w:numPr>
        <w:rPr>
          <w:rFonts w:ascii="Segoe UI" w:hAnsi="Segoe UI" w:cs="Segoe UI"/>
          <w:color w:val="212121"/>
          <w:sz w:val="23"/>
          <w:szCs w:val="23"/>
        </w:rPr>
      </w:pPr>
      <w:r w:rsidRPr="00F32F84">
        <w:rPr>
          <w:rFonts w:ascii="Segoe UI" w:hAnsi="Segoe UI" w:cs="Segoe UI"/>
          <w:color w:val="212121"/>
          <w:sz w:val="23"/>
          <w:szCs w:val="23"/>
        </w:rPr>
        <w:t>Media literacy refers to a consumer’s ability to access, analyze, evaluate, and communicate information in a variety of forms, including print and non</w:t>
      </w:r>
      <w:r>
        <w:rPr>
          <w:rFonts w:ascii="Segoe UI" w:hAnsi="Segoe UI" w:cs="Segoe UI"/>
          <w:color w:val="212121"/>
          <w:sz w:val="23"/>
          <w:szCs w:val="23"/>
        </w:rPr>
        <w:t>-</w:t>
      </w:r>
      <w:r w:rsidRPr="00F32F84">
        <w:rPr>
          <w:rFonts w:ascii="Segoe UI" w:hAnsi="Segoe UI" w:cs="Segoe UI"/>
          <w:color w:val="212121"/>
          <w:sz w:val="23"/>
          <w:szCs w:val="23"/>
        </w:rPr>
        <w:t>print messages.</w:t>
      </w:r>
    </w:p>
    <w:p w:rsidR="00F32F84" w:rsidRDefault="00F32F84" w:rsidP="00F32F84">
      <w:pPr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8. What is LOHAS and acronym for?</w:t>
      </w:r>
    </w:p>
    <w:p w:rsidR="00F32F84" w:rsidRDefault="00F32F84" w:rsidP="00F32F84">
      <w:pPr>
        <w:pStyle w:val="ListParagraph"/>
        <w:numPr>
          <w:ilvl w:val="0"/>
          <w:numId w:val="5"/>
        </w:numPr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Lifestyles of heart and stress</w:t>
      </w:r>
    </w:p>
    <w:p w:rsidR="00F32F84" w:rsidRDefault="00F32F84" w:rsidP="00F32F84">
      <w:pPr>
        <w:pStyle w:val="ListParagraph"/>
        <w:numPr>
          <w:ilvl w:val="0"/>
          <w:numId w:val="5"/>
        </w:numPr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Lifetime of happiness and strength</w:t>
      </w:r>
    </w:p>
    <w:p w:rsidR="00F32F84" w:rsidRDefault="00F32F84" w:rsidP="00F32F84">
      <w:pPr>
        <w:pStyle w:val="ListParagraph"/>
        <w:numPr>
          <w:ilvl w:val="0"/>
          <w:numId w:val="5"/>
        </w:numPr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Lifestyles of health and sustainability</w:t>
      </w:r>
    </w:p>
    <w:p w:rsidR="00F32F84" w:rsidRPr="00F32F84" w:rsidRDefault="00F32F84" w:rsidP="00F32F84">
      <w:pPr>
        <w:pStyle w:val="ListParagraph"/>
        <w:numPr>
          <w:ilvl w:val="0"/>
          <w:numId w:val="5"/>
        </w:numPr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 xml:space="preserve">Lifestyles of hurt and strain </w:t>
      </w:r>
    </w:p>
    <w:p w:rsidR="00F32F84" w:rsidRDefault="00F32F84" w:rsidP="00F32F84">
      <w:pPr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9. Which of the following is not an example of a top cause marketer?</w:t>
      </w:r>
    </w:p>
    <w:p w:rsidR="00F32F84" w:rsidRDefault="00F32F84" w:rsidP="00F32F84">
      <w:pPr>
        <w:pStyle w:val="ListParagraph"/>
        <w:numPr>
          <w:ilvl w:val="0"/>
          <w:numId w:val="6"/>
        </w:numPr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Yoplait</w:t>
      </w:r>
    </w:p>
    <w:p w:rsidR="00F32F84" w:rsidRDefault="00F32F84" w:rsidP="00F32F84">
      <w:pPr>
        <w:pStyle w:val="ListParagraph"/>
        <w:numPr>
          <w:ilvl w:val="0"/>
          <w:numId w:val="6"/>
        </w:numPr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Susan G. Komen</w:t>
      </w:r>
    </w:p>
    <w:p w:rsidR="00F32F84" w:rsidRDefault="00F32F84" w:rsidP="00F32F84">
      <w:pPr>
        <w:pStyle w:val="ListParagraph"/>
        <w:numPr>
          <w:ilvl w:val="0"/>
          <w:numId w:val="6"/>
        </w:numPr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Johnson &amp; Johnson</w:t>
      </w:r>
    </w:p>
    <w:p w:rsidR="00F32F84" w:rsidRDefault="00F32F84" w:rsidP="00F32F84">
      <w:pPr>
        <w:pStyle w:val="ListParagraph"/>
        <w:numPr>
          <w:ilvl w:val="0"/>
          <w:numId w:val="6"/>
        </w:numPr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 xml:space="preserve">Campbell’s </w:t>
      </w:r>
    </w:p>
    <w:p w:rsidR="00174B6F" w:rsidRDefault="00F32F84" w:rsidP="00174B6F">
      <w:pPr>
        <w:rPr>
          <w:rFonts w:ascii="Segoe UI" w:hAnsi="Segoe UI" w:cs="Segoe UI"/>
          <w:color w:val="212121"/>
          <w:sz w:val="23"/>
          <w:szCs w:val="23"/>
        </w:rPr>
      </w:pPr>
      <w:r w:rsidRPr="00174B6F">
        <w:rPr>
          <w:rFonts w:ascii="Segoe UI" w:hAnsi="Segoe UI" w:cs="Segoe UI"/>
          <w:color w:val="212121"/>
          <w:sz w:val="23"/>
          <w:szCs w:val="23"/>
        </w:rPr>
        <w:t xml:space="preserve">10. </w:t>
      </w:r>
      <w:r w:rsidR="00174B6F" w:rsidRPr="00174B6F">
        <w:rPr>
          <w:rFonts w:ascii="Segoe UI" w:hAnsi="Segoe UI" w:cs="Segoe UI"/>
          <w:color w:val="212121"/>
          <w:sz w:val="23"/>
          <w:szCs w:val="23"/>
        </w:rPr>
        <w:t xml:space="preserve">When brands fail to satisfy, customers have three options, which is not an option? </w:t>
      </w:r>
    </w:p>
    <w:p w:rsidR="00174B6F" w:rsidRDefault="00174B6F" w:rsidP="00174B6F">
      <w:pPr>
        <w:pStyle w:val="ListParagraph"/>
        <w:numPr>
          <w:ilvl w:val="0"/>
          <w:numId w:val="9"/>
        </w:numPr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Voice</w:t>
      </w:r>
    </w:p>
    <w:p w:rsidR="00174B6F" w:rsidRDefault="00174B6F" w:rsidP="00174B6F">
      <w:pPr>
        <w:pStyle w:val="ListParagraph"/>
        <w:numPr>
          <w:ilvl w:val="0"/>
          <w:numId w:val="9"/>
        </w:numPr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Private</w:t>
      </w:r>
    </w:p>
    <w:p w:rsidR="00174B6F" w:rsidRDefault="00174B6F" w:rsidP="00174B6F">
      <w:pPr>
        <w:pStyle w:val="ListParagraph"/>
        <w:numPr>
          <w:ilvl w:val="0"/>
          <w:numId w:val="9"/>
        </w:numPr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Public</w:t>
      </w:r>
    </w:p>
    <w:p w:rsidR="00174B6F" w:rsidRPr="00174B6F" w:rsidRDefault="00174B6F" w:rsidP="00174B6F">
      <w:pPr>
        <w:pStyle w:val="ListParagraph"/>
        <w:numPr>
          <w:ilvl w:val="0"/>
          <w:numId w:val="9"/>
        </w:numPr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Third-Party Response</w:t>
      </w:r>
    </w:p>
    <w:p w:rsidR="00174B6F" w:rsidRDefault="00174B6F" w:rsidP="00174B6F">
      <w:pPr>
        <w:pStyle w:val="ListParagraph"/>
        <w:rPr>
          <w:rFonts w:ascii="Segoe UI" w:hAnsi="Segoe UI" w:cs="Segoe UI"/>
          <w:color w:val="212121"/>
          <w:sz w:val="23"/>
          <w:szCs w:val="23"/>
        </w:rPr>
      </w:pPr>
    </w:p>
    <w:p w:rsidR="00174B6F" w:rsidRDefault="00174B6F" w:rsidP="00174B6F">
      <w:pPr>
        <w:pStyle w:val="ListParagraph"/>
        <w:rPr>
          <w:rFonts w:ascii="Segoe UI" w:hAnsi="Segoe UI" w:cs="Segoe UI"/>
          <w:color w:val="212121"/>
          <w:sz w:val="23"/>
          <w:szCs w:val="23"/>
        </w:rPr>
      </w:pPr>
    </w:p>
    <w:p w:rsidR="00174B6F" w:rsidRPr="00174B6F" w:rsidRDefault="00F32F84" w:rsidP="00174B6F">
      <w:pPr>
        <w:rPr>
          <w:rFonts w:ascii="Segoe UI" w:hAnsi="Segoe UI" w:cs="Segoe UI"/>
          <w:color w:val="212121"/>
          <w:sz w:val="23"/>
          <w:szCs w:val="23"/>
        </w:rPr>
      </w:pPr>
      <w:bookmarkStart w:id="0" w:name="_GoBack"/>
      <w:bookmarkEnd w:id="0"/>
      <w:r w:rsidRPr="00174B6F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Answers</w:t>
      </w:r>
    </w:p>
    <w:p w:rsidR="00174B6F" w:rsidRPr="00174B6F" w:rsidRDefault="00F32F84" w:rsidP="00174B6F">
      <w:pPr>
        <w:rPr>
          <w:rFonts w:ascii="Segoe UI" w:hAnsi="Segoe UI" w:cs="Segoe UI"/>
          <w:color w:val="212121"/>
          <w:sz w:val="23"/>
          <w:szCs w:val="23"/>
        </w:rPr>
      </w:pPr>
      <w:r w:rsidRPr="00174B6F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1. C</w:t>
      </w:r>
    </w:p>
    <w:p w:rsidR="00174B6F" w:rsidRPr="00174B6F" w:rsidRDefault="00F32F84" w:rsidP="00174B6F">
      <w:pPr>
        <w:rPr>
          <w:rFonts w:ascii="Segoe UI" w:hAnsi="Segoe UI" w:cs="Segoe UI"/>
          <w:color w:val="212121"/>
          <w:sz w:val="23"/>
          <w:szCs w:val="23"/>
        </w:rPr>
      </w:pPr>
      <w:r w:rsidRPr="00174B6F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2. C</w:t>
      </w:r>
    </w:p>
    <w:p w:rsidR="00174B6F" w:rsidRPr="00174B6F" w:rsidRDefault="00F32F84" w:rsidP="00174B6F">
      <w:p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 w:rsidRPr="00174B6F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3. </w:t>
      </w:r>
      <w:r w:rsidR="00174B6F" w:rsidRPr="00174B6F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C</w:t>
      </w:r>
    </w:p>
    <w:p w:rsidR="00174B6F" w:rsidRPr="00174B6F" w:rsidRDefault="00F32F84" w:rsidP="00174B6F">
      <w:pPr>
        <w:rPr>
          <w:rFonts w:ascii="Segoe UI" w:hAnsi="Segoe UI" w:cs="Segoe UI"/>
          <w:color w:val="212121"/>
          <w:sz w:val="23"/>
          <w:szCs w:val="23"/>
        </w:rPr>
      </w:pPr>
      <w:r w:rsidRPr="00174B6F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lastRenderedPageBreak/>
        <w:t xml:space="preserve">4. </w:t>
      </w:r>
      <w:r w:rsidRPr="00174B6F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C</w:t>
      </w:r>
    </w:p>
    <w:p w:rsidR="00F32F84" w:rsidRPr="00174B6F" w:rsidRDefault="00F32F84" w:rsidP="00174B6F">
      <w:pPr>
        <w:rPr>
          <w:rFonts w:ascii="Segoe UI" w:hAnsi="Segoe UI" w:cs="Segoe UI"/>
          <w:color w:val="212121"/>
          <w:sz w:val="23"/>
          <w:szCs w:val="23"/>
        </w:rPr>
      </w:pPr>
      <w:r w:rsidRPr="00174B6F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5. </w:t>
      </w:r>
      <w:r w:rsidRPr="00174B6F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C</w:t>
      </w:r>
    </w:p>
    <w:p w:rsidR="00F32F84" w:rsidRDefault="00F32F84" w:rsidP="00F32F84">
      <w:p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 w:rsidRPr="00F32F84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6. C</w:t>
      </w:r>
    </w:p>
    <w:p w:rsidR="00F32F84" w:rsidRDefault="00F32F84" w:rsidP="00F32F84">
      <w:p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7. C</w:t>
      </w:r>
    </w:p>
    <w:p w:rsidR="00F32F84" w:rsidRDefault="00F32F84" w:rsidP="00F32F84">
      <w:p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8. C</w:t>
      </w:r>
    </w:p>
    <w:p w:rsidR="00F32F84" w:rsidRDefault="00F32F84" w:rsidP="00F32F84">
      <w:p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9. C</w:t>
      </w:r>
    </w:p>
    <w:p w:rsidR="00174B6F" w:rsidRDefault="00174B6F" w:rsidP="00F32F84">
      <w:p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10. C </w:t>
      </w:r>
    </w:p>
    <w:p w:rsidR="00F32F84" w:rsidRPr="00F32F84" w:rsidRDefault="00F32F84" w:rsidP="00F32F84">
      <w:p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</w:p>
    <w:p w:rsidR="00F32F84" w:rsidRPr="00F32F84" w:rsidRDefault="00F32F84" w:rsidP="00F32F84">
      <w:pPr>
        <w:pStyle w:val="ListParagraph"/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</w:p>
    <w:sectPr w:rsidR="00F32F84" w:rsidRPr="00F32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50675"/>
    <w:multiLevelType w:val="hybridMultilevel"/>
    <w:tmpl w:val="E250C9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B48F9"/>
    <w:multiLevelType w:val="hybridMultilevel"/>
    <w:tmpl w:val="65665B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71A56"/>
    <w:multiLevelType w:val="hybridMultilevel"/>
    <w:tmpl w:val="6A6052F6"/>
    <w:lvl w:ilvl="0" w:tplc="1C2061B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41BFC"/>
    <w:multiLevelType w:val="hybridMultilevel"/>
    <w:tmpl w:val="BA584E9C"/>
    <w:lvl w:ilvl="0" w:tplc="08424C1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D3427"/>
    <w:multiLevelType w:val="hybridMultilevel"/>
    <w:tmpl w:val="F18E92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121D9"/>
    <w:multiLevelType w:val="hybridMultilevel"/>
    <w:tmpl w:val="4984A3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C43293"/>
    <w:multiLevelType w:val="hybridMultilevel"/>
    <w:tmpl w:val="86A26798"/>
    <w:lvl w:ilvl="0" w:tplc="DA64D82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A665A"/>
    <w:multiLevelType w:val="hybridMultilevel"/>
    <w:tmpl w:val="02C0FC52"/>
    <w:lvl w:ilvl="0" w:tplc="3B34CB0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652EC0"/>
    <w:multiLevelType w:val="hybridMultilevel"/>
    <w:tmpl w:val="935E0F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84"/>
    <w:rsid w:val="00174B6F"/>
    <w:rsid w:val="001A553B"/>
    <w:rsid w:val="007A6D7D"/>
    <w:rsid w:val="00F3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896792-3581-48F6-9A04-16C5A72F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6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weber</dc:creator>
  <cp:keywords/>
  <dc:description/>
  <cp:lastModifiedBy>sarah weber</cp:lastModifiedBy>
  <cp:revision>2</cp:revision>
  <dcterms:created xsi:type="dcterms:W3CDTF">2017-07-13T14:16:00Z</dcterms:created>
  <dcterms:modified xsi:type="dcterms:W3CDTF">2017-07-13T14:16:00Z</dcterms:modified>
</cp:coreProperties>
</file>