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576"/>
      </w:tblGrid>
      <w:tr w:rsidR="00127D7F" w:rsidRPr="00D442D5" w:rsidTr="00DA3166">
        <w:trPr>
          <w:jc w:val="center"/>
        </w:trPr>
        <w:tc>
          <w:tcPr>
            <w:tcW w:w="8856" w:type="dxa"/>
          </w:tcPr>
          <w:p w:rsidR="00127D7F" w:rsidRPr="00D442D5" w:rsidRDefault="00D64DB4" w:rsidP="00DA3166">
            <w:pPr>
              <w:jc w:val="center"/>
            </w:pPr>
            <w:r>
              <w:rPr>
                <w:noProof/>
              </w:rPr>
              <w:drawing>
                <wp:inline distT="0" distB="0" distL="0" distR="0">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rsidR="00127D7F" w:rsidRPr="00D442D5" w:rsidRDefault="00127D7F" w:rsidP="00127D7F">
      <w:pPr>
        <w:jc w:val="both"/>
      </w:pPr>
    </w:p>
    <w:p w:rsidR="00127D7F" w:rsidRDefault="0071095F" w:rsidP="00127D7F">
      <w:pPr>
        <w:spacing w:after="120"/>
        <w:jc w:val="center"/>
        <w:outlineLvl w:val="0"/>
        <w:rPr>
          <w:b/>
          <w:sz w:val="26"/>
          <w:szCs w:val="26"/>
        </w:rPr>
      </w:pPr>
      <w:r>
        <w:rPr>
          <w:b/>
          <w:sz w:val="26"/>
          <w:szCs w:val="26"/>
        </w:rPr>
        <w:t>Spring 2018</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rsidR="00127D7F" w:rsidRPr="00D442D5" w:rsidRDefault="0071095F" w:rsidP="0014046A">
      <w:pPr>
        <w:spacing w:after="120"/>
        <w:jc w:val="center"/>
        <w:outlineLvl w:val="0"/>
        <w:rPr>
          <w:b/>
          <w:sz w:val="26"/>
          <w:szCs w:val="26"/>
        </w:rPr>
      </w:pPr>
      <w:r>
        <w:rPr>
          <w:b/>
          <w:sz w:val="26"/>
          <w:szCs w:val="26"/>
        </w:rPr>
        <w:t xml:space="preserve">Section </w:t>
      </w:r>
      <w:r w:rsidR="000927A5">
        <w:rPr>
          <w:b/>
          <w:sz w:val="26"/>
          <w:szCs w:val="26"/>
        </w:rPr>
        <w:t>3</w:t>
      </w:r>
      <w:r w:rsidR="00514AF2">
        <w:rPr>
          <w:b/>
          <w:sz w:val="26"/>
          <w:szCs w:val="26"/>
        </w:rPr>
        <w:t xml:space="preserve"> </w:t>
      </w:r>
      <w:bookmarkStart w:id="0" w:name="_GoBack"/>
      <w:bookmarkEnd w:id="0"/>
      <w:r w:rsidR="00127D7F">
        <w:rPr>
          <w:b/>
          <w:sz w:val="26"/>
          <w:szCs w:val="26"/>
        </w:rPr>
        <w:t xml:space="preserve">                  </w:t>
      </w:r>
    </w:p>
    <w:p w:rsidR="00127D7F" w:rsidRPr="00654678" w:rsidRDefault="00127D7F" w:rsidP="00127D7F">
      <w:pPr>
        <w:jc w:val="both"/>
        <w:outlineLvl w:val="0"/>
      </w:pPr>
      <w:r w:rsidRPr="00D442D5">
        <w:rPr>
          <w:b/>
        </w:rPr>
        <w:t>Class:</w:t>
      </w:r>
      <w:r>
        <w:tab/>
      </w:r>
      <w:r>
        <w:tab/>
      </w:r>
      <w:r w:rsidR="0006095F">
        <w:tab/>
      </w:r>
      <w:r w:rsidR="009B7993">
        <w:t>MWF, 11-11</w:t>
      </w:r>
      <w:r w:rsidR="0071095F">
        <w:t>:</w:t>
      </w:r>
      <w:r>
        <w:t>50am r</w:t>
      </w:r>
      <w:r w:rsidR="009B7993">
        <w:t>oom BA 105</w:t>
      </w:r>
    </w:p>
    <w:p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rsidR="00127D7F" w:rsidRPr="00D442D5" w:rsidRDefault="00127D7F" w:rsidP="00127D7F">
      <w:pPr>
        <w:jc w:val="both"/>
      </w:pPr>
      <w:r w:rsidRPr="00D442D5">
        <w:rPr>
          <w:b/>
        </w:rPr>
        <w:t>Office:</w:t>
      </w:r>
      <w:r w:rsidR="00091887">
        <w:tab/>
      </w:r>
      <w:r w:rsidR="00091887">
        <w:tab/>
      </w:r>
      <w:r w:rsidR="00091887">
        <w:tab/>
        <w:t xml:space="preserve"> W 352</w:t>
      </w:r>
    </w:p>
    <w:p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rsidR="00127D7F" w:rsidRPr="00D442D5" w:rsidRDefault="00127D7F" w:rsidP="00127D7F">
      <w:pPr>
        <w:jc w:val="both"/>
      </w:pPr>
      <w:r w:rsidRPr="00D442D5">
        <w:rPr>
          <w:b/>
        </w:rPr>
        <w:t>Phone:</w:t>
      </w:r>
      <w:r w:rsidRPr="00D442D5">
        <w:tab/>
      </w:r>
      <w:r w:rsidRPr="00D442D5">
        <w:tab/>
      </w:r>
      <w:r w:rsidR="002E7FCD">
        <w:t xml:space="preserve"> 834-2028</w:t>
      </w:r>
    </w:p>
    <w:p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rsidR="00E20C82" w:rsidRDefault="005C3B00" w:rsidP="002B0878">
      <w:pPr>
        <w:ind w:left="2160" w:hanging="2160"/>
        <w:jc w:val="both"/>
      </w:pPr>
      <w:r>
        <w:rPr>
          <w:b/>
        </w:rPr>
        <w:t>Textbook</w:t>
      </w:r>
      <w:r w:rsidR="00236368">
        <w:rPr>
          <w:b/>
        </w:rPr>
        <w:t xml:space="preserve">: </w:t>
      </w:r>
      <w:r w:rsidR="0071095F">
        <w:rPr>
          <w:b/>
        </w:rPr>
        <w:tab/>
      </w:r>
      <w:r w:rsidR="00E20C82">
        <w:rPr>
          <w:b/>
        </w:rPr>
        <w:t xml:space="preserve"> </w:t>
      </w:r>
      <w:r w:rsidR="0071095F">
        <w:rPr>
          <w:b/>
        </w:rPr>
        <w:t>Marketing Real People, Real Choices 9</w:t>
      </w:r>
      <w:r w:rsidR="0071095F" w:rsidRPr="0071095F">
        <w:rPr>
          <w:b/>
          <w:vertAlign w:val="superscript"/>
        </w:rPr>
        <w:t>th</w:t>
      </w:r>
      <w:r w:rsidR="0071095F">
        <w:rPr>
          <w:b/>
        </w:rPr>
        <w:t xml:space="preserve"> edition</w:t>
      </w:r>
      <w:r w:rsidR="0071095F">
        <w:rPr>
          <w:b/>
        </w:rPr>
        <w:tab/>
        <w:t xml:space="preserve"> </w:t>
      </w:r>
    </w:p>
    <w:p w:rsidR="00774E7D" w:rsidRDefault="00774E7D" w:rsidP="002B0878">
      <w:pPr>
        <w:ind w:left="2160" w:hanging="2160"/>
        <w:jc w:val="both"/>
      </w:pPr>
    </w:p>
    <w:p w:rsidR="00236368" w:rsidRDefault="0071095F" w:rsidP="009B6468">
      <w:pPr>
        <w:rPr>
          <w:b/>
        </w:rPr>
      </w:pPr>
      <w:r>
        <w:rPr>
          <w:b/>
        </w:rPr>
        <w:t>Pearson My Marketing Lab</w:t>
      </w:r>
      <w:r w:rsidR="00564E06">
        <w:rPr>
          <w:b/>
        </w:rPr>
        <w:t xml:space="preserve"> Registration</w:t>
      </w:r>
      <w:r w:rsidR="00804E93">
        <w:rPr>
          <w:b/>
        </w:rPr>
        <w:t xml:space="preserve">: </w:t>
      </w:r>
      <w:hyperlink r:id="rId11" w:history="1">
        <w:r w:rsidR="00804E93" w:rsidRPr="00E666B7">
          <w:rPr>
            <w:rStyle w:val="Hyperlink"/>
            <w:b/>
          </w:rPr>
          <w:t>www.pearson.com/mylab</w:t>
        </w:r>
      </w:hyperlink>
    </w:p>
    <w:p w:rsidR="00804E93" w:rsidRDefault="00804E93" w:rsidP="009B6468">
      <w:pPr>
        <w:rPr>
          <w:rFonts w:ascii="Helvetica" w:hAnsi="Helvetica" w:cs="Helvetica"/>
          <w:color w:val="666666"/>
          <w:sz w:val="21"/>
          <w:szCs w:val="21"/>
          <w:shd w:val="clear" w:color="auto" w:fill="FFFFFF"/>
        </w:rPr>
      </w:pPr>
      <w:r>
        <w:rPr>
          <w:b/>
        </w:rPr>
        <w:t>Instructors course ID</w:t>
      </w:r>
      <w:r w:rsidR="009B7993">
        <w:rPr>
          <w:b/>
        </w:rPr>
        <w:t xml:space="preserve">: </w:t>
      </w:r>
      <w:r w:rsidR="009B7993">
        <w:rPr>
          <w:rFonts w:ascii="Arial" w:eastAsia="Calibri" w:hAnsi="Arial" w:cs="Arial"/>
          <w:color w:val="003057"/>
          <w:sz w:val="22"/>
          <w:szCs w:val="22"/>
        </w:rPr>
        <w:t>harper67397</w:t>
      </w:r>
    </w:p>
    <w:p w:rsidR="0071095F" w:rsidRDefault="0071095F" w:rsidP="005C767F">
      <w:pPr>
        <w:jc w:val="both"/>
      </w:pPr>
    </w:p>
    <w:p w:rsidR="00127D7F" w:rsidRDefault="00D64DB4" w:rsidP="005C767F">
      <w:pPr>
        <w:jc w:val="both"/>
      </w:pPr>
      <w:r>
        <w:rPr>
          <w:noProof/>
        </w:rPr>
        <w:drawing>
          <wp:inline distT="0" distB="0" distL="0" distR="0">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roofErr w:type="spellStart"/>
      <w:r w:rsidR="00CF454E">
        <w:t>Jharpermkting</w:t>
      </w:r>
      <w:proofErr w:type="spellEnd"/>
    </w:p>
    <w:p w:rsidR="005C767F" w:rsidRPr="005C767F" w:rsidRDefault="005C767F" w:rsidP="005C767F">
      <w:pPr>
        <w:jc w:val="both"/>
        <w:rPr>
          <w:b/>
        </w:rPr>
      </w:pPr>
    </w:p>
    <w:p w:rsidR="00127D7F" w:rsidRPr="00D442D5" w:rsidRDefault="00127D7F" w:rsidP="00127D7F">
      <w:pPr>
        <w:ind w:left="2160" w:hanging="2160"/>
        <w:jc w:val="both"/>
      </w:pPr>
      <w:r w:rsidRPr="00D442D5">
        <w:rPr>
          <w:b/>
        </w:rPr>
        <w:t>Office Hours:</w:t>
      </w:r>
      <w:r w:rsidRPr="00D442D5">
        <w:rPr>
          <w:b/>
        </w:rPr>
        <w:tab/>
      </w:r>
      <w:r w:rsidR="000E16E6">
        <w:t xml:space="preserve"> MW</w:t>
      </w:r>
      <w:r w:rsidR="0071095F">
        <w:t>F 9-9:50</w:t>
      </w:r>
      <w:r>
        <w:t xml:space="preserve"> and by appointment </w:t>
      </w:r>
    </w:p>
    <w:p w:rsidR="00127D7F" w:rsidRPr="00D442D5" w:rsidRDefault="00127D7F" w:rsidP="00127D7F">
      <w:pPr>
        <w:jc w:val="both"/>
      </w:pPr>
      <w:r>
        <w:tab/>
      </w:r>
      <w:r>
        <w:tab/>
      </w:r>
      <w:r>
        <w:tab/>
      </w:r>
    </w:p>
    <w:p w:rsidR="00127D7F" w:rsidRPr="00D442D5" w:rsidRDefault="00127D7F" w:rsidP="00127D7F">
      <w:pPr>
        <w:ind w:left="2160" w:hanging="2160"/>
        <w:jc w:val="both"/>
        <w:outlineLvl w:val="0"/>
      </w:pPr>
      <w:r w:rsidRPr="00D442D5">
        <w:rPr>
          <w:b/>
        </w:rPr>
        <w:t>Course Objectives:</w:t>
      </w:r>
    </w:p>
    <w:p w:rsidR="00127D7F" w:rsidRDefault="00127D7F" w:rsidP="00127D7F">
      <w:r>
        <w:t>The primary purpose of this course is to provide an overview of the discipline of marketing, both as a philosophy of business and as a series of business practices.</w:t>
      </w:r>
    </w:p>
    <w:p w:rsidR="00127D7F" w:rsidRDefault="00127D7F" w:rsidP="00127D7F">
      <w:r>
        <w:t xml:space="preserve"> </w:t>
      </w:r>
    </w:p>
    <w:p w:rsidR="00127D7F" w:rsidRDefault="00127D7F" w:rsidP="00127D7F">
      <w:r>
        <w:t xml:space="preserve">The course will explore the field of marketing, as it directs the organization’s resources to satisfy </w:t>
      </w:r>
      <w:proofErr w:type="gramStart"/>
      <w:r>
        <w:t>customers</w:t>
      </w:r>
      <w:proofErr w:type="gramEnd"/>
      <w:r>
        <w:t>’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127D7F" w:rsidRDefault="00127D7F" w:rsidP="00127D7F"/>
    <w:p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127D7F" w:rsidRDefault="00127D7F" w:rsidP="00127D7F">
      <w:pPr>
        <w:ind w:left="2160" w:hanging="2160"/>
        <w:jc w:val="both"/>
        <w:outlineLvl w:val="0"/>
        <w:rPr>
          <w:b/>
        </w:rPr>
      </w:pPr>
    </w:p>
    <w:p w:rsidR="00127D7F" w:rsidRPr="00D442D5" w:rsidRDefault="00127D7F" w:rsidP="00127D7F">
      <w:pPr>
        <w:ind w:left="2160" w:hanging="2160"/>
        <w:jc w:val="both"/>
        <w:outlineLvl w:val="0"/>
      </w:pPr>
      <w:r w:rsidRPr="00814E76">
        <w:rPr>
          <w:b/>
        </w:rPr>
        <w:t>Teaching Methods:</w:t>
      </w:r>
    </w:p>
    <w:p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rsidR="00804E93" w:rsidRDefault="00804E93" w:rsidP="00804E93">
      <w:pPr>
        <w:jc w:val="both"/>
        <w:rPr>
          <w:b/>
        </w:rPr>
      </w:pPr>
      <w:r>
        <w:rPr>
          <w:b/>
        </w:rPr>
        <w:lastRenderedPageBreak/>
        <w:t>Recommended reading not required but great for personal growth &amp; results achievement:</w:t>
      </w:r>
      <w:r>
        <w:rPr>
          <w:b/>
          <w:noProof/>
        </w:rPr>
        <w:drawing>
          <wp:inline distT="0" distB="0" distL="0" distR="0" wp14:anchorId="42C2B57C">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rsidR="00804E93" w:rsidRDefault="00804E93" w:rsidP="00127D7F">
      <w:pPr>
        <w:jc w:val="both"/>
        <w:rPr>
          <w:b/>
        </w:rPr>
      </w:pPr>
      <w:r>
        <w:t>Mark Devine’s “Unbeatable Mind”</w:t>
      </w:r>
    </w:p>
    <w:p w:rsidR="00804E93" w:rsidRDefault="00804E93" w:rsidP="00127D7F">
      <w:pPr>
        <w:jc w:val="both"/>
        <w:rPr>
          <w:b/>
        </w:rPr>
      </w:pPr>
    </w:p>
    <w:p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rsidR="00127D7F" w:rsidRDefault="00127D7F" w:rsidP="00127D7F">
      <w:pPr>
        <w:jc w:val="both"/>
      </w:pPr>
      <w:proofErr w:type="gramStart"/>
      <w:r>
        <w:t>Your</w:t>
      </w:r>
      <w:proofErr w:type="gramEnd"/>
      <w:r>
        <w:t xml:space="preserve"> Name</w:t>
      </w:r>
    </w:p>
    <w:p w:rsidR="00127D7F" w:rsidRDefault="00127D7F" w:rsidP="00127D7F">
      <w:pPr>
        <w:jc w:val="both"/>
      </w:pPr>
      <w:r>
        <w:t>Major</w:t>
      </w:r>
    </w:p>
    <w:p w:rsidR="00127D7F" w:rsidRPr="00D442D5" w:rsidRDefault="00127D7F" w:rsidP="00127D7F">
      <w:pPr>
        <w:jc w:val="both"/>
      </w:pPr>
      <w:r>
        <w:t>Hometown</w:t>
      </w:r>
    </w:p>
    <w:p w:rsidR="00127D7F" w:rsidRPr="00D442D5" w:rsidRDefault="00127D7F" w:rsidP="00127D7F">
      <w:pPr>
        <w:keepNext/>
        <w:keepLines/>
        <w:ind w:left="2160" w:hanging="2160"/>
        <w:jc w:val="both"/>
        <w:outlineLvl w:val="0"/>
      </w:pPr>
      <w:r w:rsidRPr="00D442D5">
        <w:rPr>
          <w:b/>
        </w:rPr>
        <w:t>Expected Learning Outcomes:</w:t>
      </w:r>
    </w:p>
    <w:p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rsidR="00127D7F" w:rsidRPr="00D442D5" w:rsidRDefault="00127D7F" w:rsidP="00127D7F">
      <w:pPr>
        <w:keepNext/>
        <w:keepLines/>
        <w:ind w:left="2160" w:hanging="2160"/>
        <w:jc w:val="both"/>
      </w:pPr>
    </w:p>
    <w:p w:rsidR="00127D7F" w:rsidRDefault="00127D7F" w:rsidP="00127D7F">
      <w:pPr>
        <w:keepNext/>
        <w:keepLines/>
        <w:numPr>
          <w:ilvl w:val="0"/>
          <w:numId w:val="1"/>
        </w:numPr>
        <w:jc w:val="both"/>
      </w:pPr>
      <w:r>
        <w:t>The ability to identify marketing mix elements.</w:t>
      </w:r>
    </w:p>
    <w:p w:rsidR="00127D7F" w:rsidRDefault="00127D7F" w:rsidP="00127D7F">
      <w:pPr>
        <w:keepNext/>
        <w:keepLines/>
        <w:numPr>
          <w:ilvl w:val="0"/>
          <w:numId w:val="1"/>
        </w:numPr>
        <w:jc w:val="both"/>
      </w:pPr>
      <w:r>
        <w:t>The ability to analyze marketing strategy formulation and implementation.</w:t>
      </w:r>
    </w:p>
    <w:p w:rsidR="00127D7F" w:rsidRDefault="00127D7F" w:rsidP="00127D7F">
      <w:pPr>
        <w:keepNext/>
        <w:keepLines/>
        <w:numPr>
          <w:ilvl w:val="0"/>
          <w:numId w:val="1"/>
        </w:numPr>
        <w:jc w:val="both"/>
      </w:pPr>
      <w:r>
        <w:t>The ability to describe customer centric organizations</w:t>
      </w:r>
    </w:p>
    <w:p w:rsidR="00127D7F" w:rsidRDefault="00127D7F" w:rsidP="00127D7F">
      <w:pPr>
        <w:keepNext/>
        <w:keepLines/>
        <w:numPr>
          <w:ilvl w:val="0"/>
          <w:numId w:val="1"/>
        </w:numPr>
        <w:jc w:val="both"/>
      </w:pPr>
      <w:r>
        <w:t>The ability to apply marketing concepts and strategies to offer sound solutions to real world marketing problems</w:t>
      </w:r>
    </w:p>
    <w:p w:rsidR="00127D7F" w:rsidRDefault="00127D7F" w:rsidP="00127D7F">
      <w:pPr>
        <w:keepNext/>
        <w:keepLines/>
        <w:numPr>
          <w:ilvl w:val="0"/>
          <w:numId w:val="1"/>
        </w:numPr>
        <w:jc w:val="both"/>
      </w:pPr>
      <w:r>
        <w:t>The ability to demonstrate higher order thinking and critical thinking</w:t>
      </w:r>
    </w:p>
    <w:p w:rsidR="00127D7F" w:rsidRDefault="00127D7F" w:rsidP="00127D7F">
      <w:pPr>
        <w:keepNext/>
        <w:keepLines/>
        <w:numPr>
          <w:ilvl w:val="0"/>
          <w:numId w:val="1"/>
        </w:numPr>
        <w:jc w:val="both"/>
      </w:pPr>
      <w:r>
        <w:t>The ability to realize ethical dilemmas in marketing and apply decision marketing tools</w:t>
      </w:r>
    </w:p>
    <w:p w:rsidR="00127D7F" w:rsidRDefault="00127D7F" w:rsidP="00127D7F">
      <w:pPr>
        <w:keepNext/>
        <w:keepLines/>
        <w:numPr>
          <w:ilvl w:val="0"/>
          <w:numId w:val="1"/>
        </w:numPr>
        <w:jc w:val="both"/>
      </w:pPr>
      <w:r>
        <w:t>The ability to work in teams</w:t>
      </w:r>
    </w:p>
    <w:p w:rsidR="00127D7F" w:rsidRDefault="00127D7F" w:rsidP="00127D7F">
      <w:pPr>
        <w:keepNext/>
        <w:keepLines/>
        <w:numPr>
          <w:ilvl w:val="0"/>
          <w:numId w:val="1"/>
        </w:numPr>
        <w:jc w:val="both"/>
      </w:pPr>
      <w:r>
        <w:t>The ability to use concepts to persuasively communicate suggested solutions to marketing problems</w:t>
      </w:r>
    </w:p>
    <w:p w:rsidR="000100C9" w:rsidRDefault="00127D7F" w:rsidP="000100C9">
      <w:pPr>
        <w:keepNext/>
        <w:keepLines/>
        <w:numPr>
          <w:ilvl w:val="0"/>
          <w:numId w:val="1"/>
        </w:numPr>
        <w:ind w:left="360"/>
        <w:jc w:val="both"/>
      </w:pPr>
      <w:r>
        <w:t>The ability to apply marketing concepts to marketing one’s self</w:t>
      </w:r>
    </w:p>
    <w:p w:rsidR="00EE4BA4" w:rsidRDefault="00EE4BA4" w:rsidP="00127D7F">
      <w:pPr>
        <w:ind w:left="2160" w:hanging="2160"/>
        <w:jc w:val="both"/>
        <w:outlineLvl w:val="0"/>
        <w:rPr>
          <w:b/>
        </w:rPr>
      </w:pPr>
    </w:p>
    <w:p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Default="004B7BAA" w:rsidP="00127D7F">
      <w:pPr>
        <w:ind w:left="2160" w:hanging="2160"/>
        <w:jc w:val="both"/>
        <w:rPr>
          <w:lang w:val="fr-FR"/>
        </w:rPr>
      </w:pPr>
      <w:proofErr w:type="spellStart"/>
      <w:r>
        <w:rPr>
          <w:lang w:val="fr-FR"/>
        </w:rPr>
        <w:t>Chapter</w:t>
      </w:r>
      <w:proofErr w:type="spellEnd"/>
      <w:r>
        <w:rPr>
          <w:lang w:val="fr-FR"/>
        </w:rPr>
        <w:t xml:space="preserve"> </w:t>
      </w:r>
      <w:proofErr w:type="spellStart"/>
      <w:r>
        <w:rPr>
          <w:lang w:val="fr-FR"/>
        </w:rPr>
        <w:t>Quizzes</w:t>
      </w:r>
      <w:proofErr w:type="spellEnd"/>
      <w:r>
        <w:rPr>
          <w:lang w:val="fr-FR"/>
        </w:rPr>
        <w:t xml:space="preserve"> (25%)</w:t>
      </w:r>
      <w:r>
        <w:rPr>
          <w:lang w:val="fr-FR"/>
        </w:rPr>
        <w:tab/>
      </w:r>
      <w:r>
        <w:rPr>
          <w:lang w:val="fr-FR"/>
        </w:rPr>
        <w:tab/>
      </w:r>
      <w:r>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rsidR="00E538E1" w:rsidRDefault="00E538E1" w:rsidP="00127D7F">
      <w:pPr>
        <w:jc w:val="both"/>
        <w:rPr>
          <w:b/>
          <w:sz w:val="36"/>
          <w:szCs w:val="36"/>
          <w:lang w:val="fr-FR"/>
        </w:rPr>
      </w:pPr>
    </w:p>
    <w:p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w:t>
      </w:r>
      <w:proofErr w:type="spellStart"/>
      <w:r w:rsidR="00601DE9" w:rsidRPr="00627F41">
        <w:rPr>
          <w:b/>
          <w:sz w:val="36"/>
          <w:szCs w:val="36"/>
          <w:lang w:val="fr-FR"/>
        </w:rPr>
        <w:t>attendence</w:t>
      </w:r>
      <w:proofErr w:type="spellEnd"/>
      <w:r w:rsidR="00601DE9" w:rsidRPr="00627F41">
        <w:rPr>
          <w:b/>
          <w:sz w:val="36"/>
          <w:szCs w:val="36"/>
          <w:lang w:val="fr-FR"/>
        </w:rPr>
        <w:t xml:space="preserve"> goal </w:t>
      </w:r>
      <w:proofErr w:type="spellStart"/>
      <w:r w:rsidR="00601DE9" w:rsidRPr="00627F41">
        <w:rPr>
          <w:b/>
          <w:sz w:val="36"/>
          <w:szCs w:val="36"/>
          <w:lang w:val="fr-FR"/>
        </w:rPr>
        <w:t>there</w:t>
      </w:r>
      <w:proofErr w:type="spellEnd"/>
      <w:r w:rsidR="00601DE9" w:rsidRPr="00627F41">
        <w:rPr>
          <w:b/>
          <w:sz w:val="36"/>
          <w:szCs w:val="36"/>
          <w:lang w:val="fr-FR"/>
        </w:rPr>
        <w:t xml:space="preserve"> </w:t>
      </w:r>
      <w:proofErr w:type="spellStart"/>
      <w:r w:rsidR="00601DE9" w:rsidRPr="00627F41">
        <w:rPr>
          <w:b/>
          <w:sz w:val="36"/>
          <w:szCs w:val="36"/>
          <w:lang w:val="fr-FR"/>
        </w:rPr>
        <w:t>will</w:t>
      </w:r>
      <w:proofErr w:type="spellEnd"/>
      <w:r w:rsidR="00601DE9" w:rsidRPr="00627F41">
        <w:rPr>
          <w:b/>
          <w:sz w:val="36"/>
          <w:szCs w:val="36"/>
          <w:lang w:val="fr-FR"/>
        </w:rPr>
        <w:t xml:space="preserve"> </w:t>
      </w:r>
      <w:proofErr w:type="spellStart"/>
      <w:r w:rsidR="00601DE9" w:rsidRPr="00627F41">
        <w:rPr>
          <w:b/>
          <w:sz w:val="36"/>
          <w:szCs w:val="36"/>
          <w:lang w:val="fr-FR"/>
        </w:rPr>
        <w:t>be</w:t>
      </w:r>
      <w:proofErr w:type="spellEnd"/>
      <w:r w:rsidR="00601DE9" w:rsidRPr="00627F41">
        <w:rPr>
          <w:b/>
          <w:sz w:val="36"/>
          <w:szCs w:val="36"/>
          <w:lang w:val="fr-FR"/>
        </w:rPr>
        <w:t xml:space="preserve"> no final. This </w:t>
      </w:r>
      <w:proofErr w:type="spellStart"/>
      <w:r w:rsidR="00601DE9" w:rsidRPr="00627F41">
        <w:rPr>
          <w:b/>
          <w:sz w:val="36"/>
          <w:szCs w:val="36"/>
          <w:lang w:val="fr-FR"/>
        </w:rPr>
        <w:t>does</w:t>
      </w:r>
      <w:proofErr w:type="spellEnd"/>
      <w:r w:rsidR="00601DE9" w:rsidRPr="00627F41">
        <w:rPr>
          <w:b/>
          <w:sz w:val="36"/>
          <w:szCs w:val="36"/>
          <w:lang w:val="fr-FR"/>
        </w:rPr>
        <w:t xml:space="preserve"> not </w:t>
      </w:r>
      <w:proofErr w:type="spellStart"/>
      <w:r w:rsidR="00601DE9" w:rsidRPr="00627F41">
        <w:rPr>
          <w:b/>
          <w:sz w:val="36"/>
          <w:szCs w:val="36"/>
          <w:lang w:val="fr-FR"/>
        </w:rPr>
        <w:t>mean</w:t>
      </w:r>
      <w:proofErr w:type="spellEnd"/>
      <w:r w:rsidR="00601DE9" w:rsidRPr="00627F41">
        <w:rPr>
          <w:b/>
          <w:sz w:val="36"/>
          <w:szCs w:val="36"/>
          <w:lang w:val="fr-FR"/>
        </w:rPr>
        <w:t xml:space="preserve"> the final </w:t>
      </w:r>
      <w:proofErr w:type="spellStart"/>
      <w:r w:rsidR="00601DE9" w:rsidRPr="00627F41">
        <w:rPr>
          <w:b/>
          <w:sz w:val="36"/>
          <w:szCs w:val="36"/>
          <w:lang w:val="fr-FR"/>
        </w:rPr>
        <w:t>is</w:t>
      </w:r>
      <w:proofErr w:type="spellEnd"/>
      <w:r w:rsidR="00601DE9" w:rsidRPr="00627F41">
        <w:rPr>
          <w:b/>
          <w:sz w:val="36"/>
          <w:szCs w:val="36"/>
          <w:lang w:val="fr-FR"/>
        </w:rPr>
        <w:t xml:space="preserve"> </w:t>
      </w:r>
      <w:proofErr w:type="spellStart"/>
      <w:r w:rsidR="00601DE9" w:rsidRPr="00627F41">
        <w:rPr>
          <w:b/>
          <w:sz w:val="36"/>
          <w:szCs w:val="36"/>
          <w:lang w:val="fr-FR"/>
        </w:rPr>
        <w:t>optional</w:t>
      </w:r>
      <w:proofErr w:type="spellEnd"/>
      <w:r w:rsidR="00601DE9" w:rsidRPr="00627F41">
        <w:rPr>
          <w:b/>
          <w:sz w:val="36"/>
          <w:szCs w:val="36"/>
          <w:lang w:val="fr-FR"/>
        </w:rPr>
        <w:t xml:space="preserve"> but </w:t>
      </w:r>
      <w:proofErr w:type="spellStart"/>
      <w:r w:rsidR="00601DE9" w:rsidRPr="00627F41">
        <w:rPr>
          <w:b/>
          <w:sz w:val="36"/>
          <w:szCs w:val="36"/>
          <w:lang w:val="fr-FR"/>
        </w:rPr>
        <w:t>that</w:t>
      </w:r>
      <w:proofErr w:type="spellEnd"/>
      <w:r w:rsidR="00601DE9" w:rsidRPr="00627F41">
        <w:rPr>
          <w:b/>
          <w:sz w:val="36"/>
          <w:szCs w:val="36"/>
          <w:lang w:val="fr-FR"/>
        </w:rPr>
        <w:t xml:space="preserve"> </w:t>
      </w:r>
      <w:proofErr w:type="spellStart"/>
      <w:r w:rsidR="00601DE9" w:rsidRPr="00627F41">
        <w:rPr>
          <w:b/>
          <w:sz w:val="36"/>
          <w:szCs w:val="36"/>
          <w:lang w:val="fr-FR"/>
        </w:rPr>
        <w:t>we</w:t>
      </w:r>
      <w:proofErr w:type="spellEnd"/>
      <w:r w:rsidR="00601DE9" w:rsidRPr="00627F41">
        <w:rPr>
          <w:b/>
          <w:sz w:val="36"/>
          <w:szCs w:val="36"/>
          <w:lang w:val="fr-FR"/>
        </w:rPr>
        <w:t xml:space="preserve"> </w:t>
      </w:r>
      <w:proofErr w:type="spellStart"/>
      <w:r w:rsidR="00601DE9" w:rsidRPr="00627F41">
        <w:rPr>
          <w:b/>
          <w:sz w:val="36"/>
          <w:szCs w:val="36"/>
          <w:lang w:val="fr-FR"/>
        </w:rPr>
        <w:t>would</w:t>
      </w:r>
      <w:proofErr w:type="spellEnd"/>
      <w:r w:rsidR="00601DE9" w:rsidRPr="00627F41">
        <w:rPr>
          <w:b/>
          <w:sz w:val="36"/>
          <w:szCs w:val="36"/>
          <w:lang w:val="fr-FR"/>
        </w:rPr>
        <w:t xml:space="preserve"> not have </w:t>
      </w:r>
      <w:proofErr w:type="gramStart"/>
      <w:r w:rsidR="00601DE9" w:rsidRPr="00627F41">
        <w:rPr>
          <w:b/>
          <w:sz w:val="36"/>
          <w:szCs w:val="36"/>
          <w:lang w:val="fr-FR"/>
        </w:rPr>
        <w:t>a</w:t>
      </w:r>
      <w:proofErr w:type="gramEnd"/>
      <w:r w:rsidR="00601DE9" w:rsidRPr="00627F41">
        <w:rPr>
          <w:b/>
          <w:sz w:val="36"/>
          <w:szCs w:val="36"/>
          <w:lang w:val="fr-FR"/>
        </w:rPr>
        <w:t xml:space="preserve"> final. If </w:t>
      </w:r>
      <w:proofErr w:type="spellStart"/>
      <w:r w:rsidR="00601DE9" w:rsidRPr="00627F41">
        <w:rPr>
          <w:b/>
          <w:sz w:val="36"/>
          <w:szCs w:val="36"/>
          <w:lang w:val="fr-FR"/>
        </w:rPr>
        <w:t>we</w:t>
      </w:r>
      <w:proofErr w:type="spellEnd"/>
      <w:r w:rsidR="00601DE9" w:rsidRPr="00627F41">
        <w:rPr>
          <w:b/>
          <w:sz w:val="36"/>
          <w:szCs w:val="36"/>
          <w:lang w:val="fr-FR"/>
        </w:rPr>
        <w:t xml:space="preserve"> have </w:t>
      </w:r>
      <w:proofErr w:type="gramStart"/>
      <w:r w:rsidR="00601DE9" w:rsidRPr="00627F41">
        <w:rPr>
          <w:b/>
          <w:sz w:val="36"/>
          <w:szCs w:val="36"/>
          <w:lang w:val="fr-FR"/>
        </w:rPr>
        <w:t>a</w:t>
      </w:r>
      <w:proofErr w:type="gramEnd"/>
      <w:r w:rsidR="00601DE9" w:rsidRPr="00627F41">
        <w:rPr>
          <w:b/>
          <w:sz w:val="36"/>
          <w:szCs w:val="36"/>
          <w:lang w:val="fr-FR"/>
        </w:rPr>
        <w:t xml:space="preserve"> final all exams </w:t>
      </w:r>
      <w:proofErr w:type="spellStart"/>
      <w:r w:rsidR="00601DE9" w:rsidRPr="00627F41">
        <w:rPr>
          <w:b/>
          <w:sz w:val="36"/>
          <w:szCs w:val="36"/>
          <w:lang w:val="fr-FR"/>
        </w:rPr>
        <w:t>will</w:t>
      </w:r>
      <w:proofErr w:type="spellEnd"/>
      <w:r w:rsidR="00601DE9" w:rsidRPr="00627F41">
        <w:rPr>
          <w:b/>
          <w:sz w:val="36"/>
          <w:szCs w:val="36"/>
          <w:lang w:val="fr-FR"/>
        </w:rPr>
        <w:t xml:space="preserve"> </w:t>
      </w:r>
      <w:proofErr w:type="spellStart"/>
      <w:r w:rsidR="00601DE9" w:rsidRPr="00627F41">
        <w:rPr>
          <w:b/>
          <w:sz w:val="36"/>
          <w:szCs w:val="36"/>
          <w:lang w:val="fr-FR"/>
        </w:rPr>
        <w:t>be</w:t>
      </w:r>
      <w:proofErr w:type="spellEnd"/>
      <w:r w:rsidR="00601DE9" w:rsidRPr="00627F41">
        <w:rPr>
          <w:b/>
          <w:sz w:val="36"/>
          <w:szCs w:val="36"/>
          <w:lang w:val="fr-FR"/>
        </w:rPr>
        <w:t xml:space="preserve"> </w:t>
      </w:r>
      <w:proofErr w:type="spellStart"/>
      <w:r w:rsidR="00601DE9" w:rsidRPr="00627F41">
        <w:rPr>
          <w:b/>
          <w:sz w:val="36"/>
          <w:szCs w:val="36"/>
          <w:lang w:val="fr-FR"/>
        </w:rPr>
        <w:t>equally</w:t>
      </w:r>
      <w:proofErr w:type="spellEnd"/>
      <w:r w:rsidR="00601DE9" w:rsidRPr="00627F41">
        <w:rPr>
          <w:b/>
          <w:sz w:val="36"/>
          <w:szCs w:val="36"/>
          <w:lang w:val="fr-FR"/>
        </w:rPr>
        <w:t xml:space="preserve"> </w:t>
      </w:r>
      <w:proofErr w:type="spellStart"/>
      <w:r w:rsidR="00601DE9" w:rsidRPr="00627F41">
        <w:rPr>
          <w:b/>
          <w:sz w:val="36"/>
          <w:szCs w:val="36"/>
          <w:lang w:val="fr-FR"/>
        </w:rPr>
        <w:t>weighted</w:t>
      </w:r>
      <w:proofErr w:type="spellEnd"/>
    </w:p>
    <w:p w:rsidR="00601DE9" w:rsidRPr="00127D7F" w:rsidRDefault="00601DE9" w:rsidP="00127D7F">
      <w:pPr>
        <w:jc w:val="both"/>
        <w:rPr>
          <w:lang w:val="fr-FR"/>
        </w:rPr>
      </w:pPr>
    </w:p>
    <w:p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proofErr w:type="spellStart"/>
      <w:r w:rsidR="007A0D4A">
        <w:rPr>
          <w:b/>
          <w:lang w:val="fr-FR"/>
        </w:rPr>
        <w:t>comprehensive</w:t>
      </w:r>
      <w:proofErr w:type="spellEnd"/>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rsidR="0014046A" w:rsidRPr="004B7BAA" w:rsidRDefault="004B7BAA" w:rsidP="00A237FE">
      <w:pPr>
        <w:jc w:val="both"/>
      </w:pPr>
      <w:r>
        <w:t xml:space="preserve">Chapter </w:t>
      </w:r>
      <w:proofErr w:type="gramStart"/>
      <w:r>
        <w:t>Quizzes</w:t>
      </w:r>
      <w:proofErr w:type="gramEnd"/>
      <w:r>
        <w:t xml:space="preserve"> (20%)</w:t>
      </w:r>
      <w:r>
        <w:tab/>
      </w:r>
      <w:r>
        <w:tab/>
      </w:r>
      <w:r>
        <w:tab/>
      </w:r>
      <w:r>
        <w:tab/>
        <w:t>100 points</w:t>
      </w:r>
    </w:p>
    <w:p w:rsidR="004B7BAA" w:rsidRDefault="004B7BAA" w:rsidP="00A237FE">
      <w:pPr>
        <w:jc w:val="both"/>
        <w:rPr>
          <w:b/>
        </w:rPr>
      </w:pPr>
    </w:p>
    <w:p w:rsidR="00804E93"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lastRenderedPageBreak/>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014992">
        <w:t>) then you will be required to take the comprehensive final exam.</w:t>
      </w:r>
      <w:r>
        <w:t xml:space="preserve"> </w:t>
      </w:r>
      <w:r w:rsidRPr="0036328A">
        <w:rPr>
          <w:b/>
        </w:rPr>
        <w:t xml:space="preserve">Also, if you come late for the exams and an exam has already been turned in you will </w:t>
      </w:r>
      <w:r w:rsidR="0036328A">
        <w:rPr>
          <w:b/>
        </w:rPr>
        <w:t>not be allowe</w:t>
      </w:r>
      <w:r w:rsidR="004B7BAA">
        <w:rPr>
          <w:b/>
        </w:rPr>
        <w:t>d to take the exam</w:t>
      </w:r>
      <w:r w:rsidR="00014992">
        <w:rPr>
          <w:b/>
        </w:rPr>
        <w:t>.</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rsidR="00A237FE" w:rsidRDefault="00127D7F" w:rsidP="00804E93">
      <w:pPr>
        <w:ind w:firstLine="720"/>
        <w:jc w:val="both"/>
      </w:pP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rsidR="00CD1BB6" w:rsidRDefault="00CD1BB6" w:rsidP="00127D7F">
      <w:pPr>
        <w:jc w:val="both"/>
      </w:pPr>
    </w:p>
    <w:p w:rsidR="00127D7F" w:rsidRPr="00861A7B" w:rsidRDefault="00127D7F" w:rsidP="00127D7F">
      <w:pPr>
        <w:jc w:val="both"/>
        <w:rPr>
          <w:b/>
        </w:rPr>
      </w:pPr>
      <w:r>
        <w:rPr>
          <w:b/>
        </w:rPr>
        <w:t>Quizzes</w:t>
      </w:r>
    </w:p>
    <w:p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and answers, over the next day’s material. These will need to be emailed to me no later than 11 pm each day</w:t>
      </w:r>
      <w:r w:rsidR="0036328A">
        <w:t xml:space="preserve"> and need to be in </w:t>
      </w:r>
      <w:proofErr w:type="spellStart"/>
      <w:r w:rsidR="0036328A" w:rsidRPr="0038195B">
        <w:rPr>
          <w:b/>
          <w:i/>
          <w:u w:val="single"/>
        </w:rPr>
        <w:t>micr</w:t>
      </w:r>
      <w:r w:rsidR="00CE5062">
        <w:rPr>
          <w:b/>
          <w:i/>
          <w:u w:val="single"/>
        </w:rPr>
        <w:t>osoft</w:t>
      </w:r>
      <w:proofErr w:type="spellEnd"/>
      <w:r w:rsidR="00CE5062">
        <w:rPr>
          <w:b/>
          <w:i/>
          <w:u w:val="single"/>
        </w:rPr>
        <w:t xml:space="preserve"> </w:t>
      </w:r>
      <w:proofErr w:type="gramStart"/>
      <w:r w:rsidR="00CE5062">
        <w:rPr>
          <w:b/>
          <w:i/>
          <w:u w:val="single"/>
        </w:rPr>
        <w:t xml:space="preserve">word </w:t>
      </w:r>
      <w:r w:rsidR="0036328A" w:rsidRPr="0036328A">
        <w:rPr>
          <w:b/>
          <w:i/>
        </w:rPr>
        <w:t>)</w:t>
      </w:r>
      <w:proofErr w:type="gramEnd"/>
      <w:r w:rsidRPr="0036328A">
        <w:rPr>
          <w:b/>
          <w:i/>
        </w:rPr>
        <w:t>.</w:t>
      </w:r>
      <w:r>
        <w:t xml:space="preserve"> If you give me good quiz questions I will use them on the exam.</w:t>
      </w:r>
      <w:r w:rsidR="00614AC5" w:rsidRPr="00614AC5">
        <w:rPr>
          <w:b/>
        </w:rPr>
        <w:t xml:space="preserve"> </w:t>
      </w:r>
      <w:r w:rsidR="00614AC5" w:rsidRPr="0036328A">
        <w:rPr>
          <w:b/>
        </w:rPr>
        <w:t>If the level of questions does not meet my expec</w:t>
      </w:r>
      <w:r w:rsidR="00614AC5">
        <w:rPr>
          <w:b/>
        </w:rPr>
        <w:t>tations then I will not use any student questions on my exam.</w:t>
      </w:r>
      <w:r>
        <w:t xml:space="preserve"> </w:t>
      </w:r>
      <w:r w:rsidR="00804E93" w:rsidRPr="0036328A">
        <w:rPr>
          <w:b/>
        </w:rPr>
        <w:t xml:space="preserve">It is the responsibility of each group to know when they are responsible for the quiz. </w:t>
      </w:r>
      <w:r w:rsidR="00804E93">
        <w:t xml:space="preserve">We will go in numerical order ie group 1, then group 2, then group 3 etc.   </w:t>
      </w:r>
      <w:r w:rsidR="009D3362">
        <w:t xml:space="preserve"> In addition, you will be responsible for completing each chapter quiz located on the Pearson </w:t>
      </w:r>
      <w:proofErr w:type="spellStart"/>
      <w:r w:rsidR="009D3362">
        <w:t>mymarkeing</w:t>
      </w:r>
      <w:proofErr w:type="spellEnd"/>
      <w:r w:rsidR="009D3362">
        <w:t xml:space="preserve"> lab</w:t>
      </w:r>
      <w:r>
        <w:t>.</w:t>
      </w:r>
      <w:r w:rsidR="009D3362">
        <w:t xml:space="preserve"> Each chapter quiz is a total of 25 questions worth 100 points. Your average of your chapter quizzes will be the same as a test grade, therefore it will be worth 25% of your overall grade. It is your responsibility to</w:t>
      </w:r>
      <w:r w:rsidR="00804E93">
        <w:t xml:space="preserve"> keep up with this. Also</w:t>
      </w:r>
      <w:r w:rsidR="009D3362">
        <w:t xml:space="preserve">, attendance will be </w:t>
      </w:r>
      <w:r w:rsidR="00614AC5">
        <w:t xml:space="preserve">taken </w:t>
      </w:r>
      <w:proofErr w:type="spellStart"/>
      <w:r w:rsidR="00614AC5">
        <w:t>everyday</w:t>
      </w:r>
      <w:proofErr w:type="spellEnd"/>
      <w:r w:rsidR="00614AC5">
        <w:t xml:space="preserve"> through the </w:t>
      </w:r>
      <w:proofErr w:type="spellStart"/>
      <w:r w:rsidR="00614AC5">
        <w:t>mymarketing</w:t>
      </w:r>
      <w:proofErr w:type="spellEnd"/>
      <w:r w:rsidR="00614AC5">
        <w:t xml:space="preserve"> lab, </w:t>
      </w:r>
      <w:r w:rsidR="00614AC5" w:rsidRPr="00614AC5">
        <w:rPr>
          <w:b/>
        </w:rPr>
        <w:t>SO BRING AN ELECTRONIC DEVICE EVERYDAY TO CLASS SO YOU CAN PARTICIPATE IN CLASS ATTENDENCE</w:t>
      </w:r>
      <w:r w:rsidR="00614AC5">
        <w:t>.</w:t>
      </w:r>
      <w:r w:rsidRPr="0036328A">
        <w:rPr>
          <w:b/>
        </w:rPr>
        <w:t xml:space="preserve">! </w:t>
      </w:r>
      <w:r w:rsidR="00804E93">
        <w:rPr>
          <w:b/>
        </w:rPr>
        <w:t xml:space="preserve">As we all know </w:t>
      </w:r>
      <w:proofErr w:type="spellStart"/>
      <w:r w:rsidR="00804E93">
        <w:rPr>
          <w:b/>
        </w:rPr>
        <w:t>wifi</w:t>
      </w:r>
      <w:proofErr w:type="spellEnd"/>
      <w:r w:rsidR="00804E93">
        <w:rPr>
          <w:b/>
        </w:rPr>
        <w:t xml:space="preserve"> in building and in the classrooms can become hard to connect therefore I strongly encourage you to buy or bring with you an Ethernet cable so you can use the hardwire connections in the classroom. </w:t>
      </w:r>
      <w:r>
        <w:t xml:space="preserve"> </w:t>
      </w:r>
      <w:r w:rsidR="00614AC5">
        <w:rPr>
          <w:b/>
          <w:u w:val="single"/>
        </w:rPr>
        <w:t xml:space="preserve">By participating in </w:t>
      </w:r>
      <w:proofErr w:type="spellStart"/>
      <w:r w:rsidR="00614AC5">
        <w:rPr>
          <w:b/>
          <w:u w:val="single"/>
        </w:rPr>
        <w:t>attendence</w:t>
      </w:r>
      <w:proofErr w:type="spellEnd"/>
      <w:r w:rsidRPr="0036328A">
        <w:rPr>
          <w:b/>
          <w:u w:val="single"/>
        </w:rPr>
        <w:t xml:space="preserve">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circumstances, amount of begging or crying etc…</w:t>
      </w:r>
    </w:p>
    <w:p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614AC5">
        <w:rPr>
          <w:b/>
          <w:i/>
          <w:sz w:val="36"/>
          <w:szCs w:val="36"/>
        </w:rPr>
        <w:t>Use of cell phones, outside reading material and tobacco products is prohibited in class. If I catch you texting or using y</w:t>
      </w:r>
      <w:r w:rsidR="0037082F" w:rsidRPr="00614AC5">
        <w:rPr>
          <w:b/>
          <w:i/>
          <w:sz w:val="36"/>
          <w:szCs w:val="36"/>
        </w:rPr>
        <w:t>our cell phone in class, I will</w:t>
      </w:r>
      <w:r w:rsidRPr="00614AC5">
        <w:rPr>
          <w:b/>
          <w:i/>
          <w:sz w:val="36"/>
          <w:szCs w:val="36"/>
        </w:rPr>
        <w:t xml:space="preserve"> ask you to leave the class room thereby marking you “absent.”</w:t>
      </w:r>
      <w:r w:rsidRPr="001E09E0">
        <w:rPr>
          <w:b/>
          <w:i/>
        </w:rPr>
        <w:t xml:space="preserve"> </w:t>
      </w:r>
    </w:p>
    <w:p w:rsidR="00127D7F" w:rsidRPr="00D442D5" w:rsidRDefault="00127D7F" w:rsidP="00127D7F">
      <w:pPr>
        <w:ind w:left="2160" w:hanging="2160"/>
        <w:jc w:val="both"/>
        <w:rPr>
          <w:b/>
        </w:rPr>
      </w:pPr>
    </w:p>
    <w:p w:rsidR="00127D7F" w:rsidRPr="00D442D5" w:rsidRDefault="00127D7F" w:rsidP="00127D7F">
      <w:pPr>
        <w:keepNext/>
        <w:keepLines/>
        <w:ind w:left="2160" w:hanging="2160"/>
        <w:jc w:val="both"/>
        <w:outlineLvl w:val="0"/>
      </w:pPr>
      <w:r w:rsidRPr="00D442D5">
        <w:rPr>
          <w:b/>
        </w:rPr>
        <w:lastRenderedPageBreak/>
        <w:t>Grading Format:</w:t>
      </w:r>
    </w:p>
    <w:p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127D7F" w:rsidRPr="00D442D5" w:rsidRDefault="00127D7F" w:rsidP="00127D7F">
      <w:pPr>
        <w:ind w:left="2160" w:hanging="2160"/>
        <w:jc w:val="both"/>
      </w:pPr>
    </w:p>
    <w:p w:rsidR="00127D7F" w:rsidRPr="00D442D5" w:rsidRDefault="00127D7F" w:rsidP="00127D7F">
      <w:pPr>
        <w:keepNext/>
        <w:keepLines/>
        <w:ind w:left="2160" w:hanging="2160"/>
        <w:jc w:val="both"/>
        <w:outlineLvl w:val="0"/>
      </w:pPr>
      <w:r>
        <w:rPr>
          <w:b/>
        </w:rPr>
        <w:t xml:space="preserve">Please </w:t>
      </w:r>
      <w:r w:rsidRPr="00D442D5">
        <w:rPr>
          <w:b/>
        </w:rPr>
        <w:t>Note:</w:t>
      </w:r>
    </w:p>
    <w:p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rsidR="00127D7F" w:rsidRPr="00D442D5" w:rsidRDefault="006A5160" w:rsidP="00E538E1">
      <w:pPr>
        <w:keepNext/>
        <w:keepLines/>
        <w:ind w:left="720"/>
        <w:jc w:val="both"/>
      </w:pPr>
      <w:hyperlink r:id="rId14" w:history="1">
        <w:r w:rsidR="00E538E1" w:rsidRPr="00E666B7">
          <w:rPr>
            <w:rStyle w:val="Hyperlink"/>
          </w:rPr>
          <w:t>http://harper.ba.ttu.edu/</w:t>
        </w:r>
      </w:hyperlink>
      <w:r w:rsidR="00127D7F" w:rsidRPr="00D442D5">
        <w:t xml:space="preserve"> as the semester progresses. </w:t>
      </w:r>
    </w:p>
    <w:p w:rsidR="00127D7F" w:rsidRDefault="00127D7F" w:rsidP="00127D7F">
      <w:pPr>
        <w:keepNext/>
        <w:keepLines/>
        <w:numPr>
          <w:ilvl w:val="0"/>
          <w:numId w:val="1"/>
        </w:numPr>
        <w:jc w:val="both"/>
      </w:pPr>
      <w:r w:rsidRPr="00D442D5">
        <w:t>Students are responsible for all announcements made in class and on the instructor’s webpage.</w:t>
      </w:r>
    </w:p>
    <w:p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CE5062" w:rsidRDefault="00CE5062" w:rsidP="00127D7F">
      <w:pPr>
        <w:ind w:left="2160" w:hanging="2160"/>
        <w:jc w:val="both"/>
        <w:outlineLvl w:val="0"/>
        <w:rPr>
          <w:b/>
        </w:rPr>
      </w:pPr>
    </w:p>
    <w:p w:rsidR="009B6468" w:rsidRDefault="009B6468" w:rsidP="00127D7F">
      <w:pPr>
        <w:ind w:left="2160" w:hanging="2160"/>
        <w:jc w:val="both"/>
        <w:outlineLvl w:val="0"/>
        <w:rPr>
          <w:b/>
        </w:rPr>
      </w:pPr>
    </w:p>
    <w:p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E538E1" w:rsidRPr="0073493E" w:rsidRDefault="00E538E1" w:rsidP="00E538E1">
      <w:pPr>
        <w:rPr>
          <w:rFonts w:ascii="Times" w:hAnsi="Times" w:cs="Times"/>
          <w:b/>
          <w:bCs/>
          <w:u w:val="single"/>
        </w:rPr>
      </w:pPr>
    </w:p>
    <w:p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14046A" w:rsidRDefault="00E538E1" w:rsidP="00E538E1">
      <w:pPr>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p>
    <w:p w:rsidR="00E538E1" w:rsidRDefault="00E538E1" w:rsidP="00E538E1">
      <w:pPr>
        <w:rPr>
          <w:rFonts w:ascii="Times" w:hAnsi="Times" w:cs="Times"/>
          <w:spacing w:val="-3"/>
        </w:rPr>
      </w:pPr>
    </w:p>
    <w:p w:rsidR="00E538E1" w:rsidRDefault="00E538E1" w:rsidP="00E538E1">
      <w:pPr>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 xml:space="preserve">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w:t>
      </w:r>
      <w:proofErr w:type="spellStart"/>
      <w:r w:rsidRPr="006A4D2B">
        <w:rPr>
          <w:rFonts w:ascii="Times" w:hAnsi="Times" w:cs="Times"/>
        </w:rPr>
        <w:t>unadministered</w:t>
      </w:r>
      <w:proofErr w:type="spellEnd"/>
      <w:r w:rsidRPr="006A4D2B">
        <w:rPr>
          <w:rFonts w:ascii="Times" w:hAnsi="Times" w:cs="Times"/>
        </w:rPr>
        <w:t xml:space="preserve">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w:t>
      </w:r>
      <w:proofErr w:type="spellStart"/>
      <w:r w:rsidRPr="006A4D2B">
        <w:rPr>
          <w:rFonts w:ascii="Times" w:hAnsi="Times" w:cs="Times"/>
        </w:rPr>
        <w:t>unadministered</w:t>
      </w:r>
      <w:proofErr w:type="spellEnd"/>
      <w:r w:rsidRPr="006A4D2B">
        <w:rPr>
          <w:rFonts w:ascii="Times" w:hAnsi="Times" w:cs="Times"/>
        </w:rPr>
        <w:t xml:space="preserve"> test, test key, homework solution or computer program/software, or information about an </w:t>
      </w:r>
      <w:proofErr w:type="spellStart"/>
      <w:r w:rsidRPr="006A4D2B">
        <w:rPr>
          <w:rFonts w:ascii="Times" w:hAnsi="Times" w:cs="Times"/>
        </w:rPr>
        <w:t>unadministered</w:t>
      </w:r>
      <w:proofErr w:type="spellEnd"/>
      <w:r w:rsidRPr="006A4D2B">
        <w:rPr>
          <w:rFonts w:ascii="Times" w:hAnsi="Times" w:cs="Times"/>
        </w:rPr>
        <w:t xml:space="preserve"> test, test key, homework solution or computer program. 6. Transmitting or receiving information about the contents of academic work, test, quiz, or other assignment with another individual who has completed or will complete the academic work, test, quiz, or other </w:t>
      </w:r>
      <w:r w:rsidRPr="006A4D2B">
        <w:rPr>
          <w:rFonts w:ascii="Times" w:hAnsi="Times" w:cs="Times"/>
        </w:rPr>
        <w:lastRenderedPageBreak/>
        <w:t xml:space="preserve">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w:t>
      </w:r>
      <w:proofErr w:type="gramStart"/>
      <w:r w:rsidRPr="006A4D2B">
        <w:rPr>
          <w:rFonts w:ascii="Times" w:hAnsi="Times" w:cs="Times"/>
        </w:rPr>
        <w:t>Collusion  The</w:t>
      </w:r>
      <w:proofErr w:type="gramEnd"/>
      <w:r w:rsidRPr="006A4D2B">
        <w:rPr>
          <w:rFonts w:ascii="Times" w:hAnsi="Times" w:cs="Times"/>
        </w:rPr>
        <w:t xml:space="preserv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rsidR="00E538E1" w:rsidRDefault="00E538E1" w:rsidP="00E538E1">
      <w:pPr>
        <w:rPr>
          <w:rFonts w:ascii="Times" w:hAnsi="Times" w:cs="Times"/>
        </w:rPr>
      </w:pPr>
    </w:p>
    <w:p w:rsidR="00E538E1" w:rsidRPr="006A4D2B" w:rsidRDefault="00E538E1" w:rsidP="00E538E1">
      <w:pPr>
        <w:rPr>
          <w:rFonts w:ascii="Times" w:hAnsi="Times" w:cs="Times"/>
          <w:b/>
        </w:rPr>
      </w:pPr>
      <w:r w:rsidRPr="006A4D2B">
        <w:rPr>
          <w:rFonts w:ascii="Times" w:hAnsi="Times" w:cs="Times"/>
        </w:rPr>
        <w:t xml:space="preserve">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w:t>
      </w:r>
      <w:proofErr w:type="gramStart"/>
      <w:r w:rsidRPr="006A4D2B">
        <w:rPr>
          <w:rFonts w:ascii="Times" w:hAnsi="Times" w:cs="Times"/>
        </w:rPr>
        <w:t>Any</w:t>
      </w:r>
      <w:proofErr w:type="gramEnd"/>
      <w:r w:rsidRPr="006A4D2B">
        <w:rPr>
          <w:rFonts w:ascii="Times" w:hAnsi="Times" w:cs="Times"/>
        </w:rPr>
        <w:t xml:space="preserve">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rsidR="00E538E1" w:rsidRDefault="00E538E1" w:rsidP="00E538E1">
      <w:pPr>
        <w:rPr>
          <w:rFonts w:ascii="Times" w:hAnsi="Times" w:cs="Times"/>
          <w:b/>
        </w:rPr>
      </w:pPr>
    </w:p>
    <w:p w:rsidR="00E538E1" w:rsidRPr="0073493E" w:rsidRDefault="00E538E1" w:rsidP="00E538E1">
      <w:pPr>
        <w:rPr>
          <w:rFonts w:ascii="Times" w:hAnsi="Times" w:cs="Times"/>
          <w:b/>
        </w:rPr>
      </w:pPr>
      <w:r w:rsidRPr="0073493E">
        <w:rPr>
          <w:rFonts w:ascii="Times" w:hAnsi="Times" w:cs="Times"/>
          <w:b/>
        </w:rPr>
        <w:t>DISABILITY ACCOMMODATION (Operating Procedure 34.22)</w:t>
      </w:r>
    </w:p>
    <w:p w:rsidR="00E538E1" w:rsidRPr="0073493E" w:rsidRDefault="00E538E1" w:rsidP="00E538E1">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E538E1" w:rsidRPr="0073493E" w:rsidRDefault="00E538E1" w:rsidP="00E538E1">
      <w:pPr>
        <w:rPr>
          <w:rFonts w:ascii="Times" w:hAnsi="Times" w:cs="Times"/>
        </w:rPr>
      </w:pPr>
    </w:p>
    <w:p w:rsidR="00E538E1" w:rsidRPr="0073493E" w:rsidRDefault="00E538E1" w:rsidP="00E538E1">
      <w:pPr>
        <w:rPr>
          <w:rFonts w:ascii="Times" w:hAnsi="Times" w:cs="Times"/>
        </w:rPr>
      </w:pPr>
      <w:r w:rsidRPr="0073493E">
        <w:rPr>
          <w:rFonts w:ascii="Times" w:hAnsi="Times" w:cs="Times"/>
          <w:b/>
        </w:rPr>
        <w:t>RELIGIOUS HOLY DAY OBSERVANCE (Operating Procedure 34.19)</w:t>
      </w:r>
    </w:p>
    <w:p w:rsidR="00E538E1" w:rsidRPr="0073493E" w:rsidRDefault="00E538E1" w:rsidP="00E538E1">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E538E1" w:rsidRPr="0073493E" w:rsidRDefault="00E538E1" w:rsidP="00E538E1">
      <w:pPr>
        <w:widowControl w:val="0"/>
        <w:tabs>
          <w:tab w:val="left" w:pos="-720"/>
        </w:tabs>
        <w:rPr>
          <w:rFonts w:ascii="Times" w:hAnsi="Times" w:cs="Times"/>
        </w:rPr>
      </w:pPr>
    </w:p>
    <w:p w:rsidR="00E538E1" w:rsidRPr="0073493E" w:rsidRDefault="00E538E1" w:rsidP="00E538E1">
      <w:pPr>
        <w:rPr>
          <w:rFonts w:ascii="Times" w:hAnsi="Times" w:cs="Times"/>
          <w:b/>
        </w:rPr>
      </w:pPr>
      <w:r w:rsidRPr="0073493E">
        <w:rPr>
          <w:rFonts w:ascii="Times" w:hAnsi="Times" w:cs="Times"/>
          <w:b/>
        </w:rPr>
        <w:t>GRADE AND COURSE COMMUNICATION: Blackboard</w:t>
      </w:r>
    </w:p>
    <w:p w:rsidR="00E538E1" w:rsidRPr="0073493E" w:rsidRDefault="00E538E1" w:rsidP="00E538E1">
      <w:pPr>
        <w:rPr>
          <w:rFonts w:ascii="Times" w:hAnsi="Times" w:cs="Times"/>
          <w:b/>
        </w:rPr>
      </w:pPr>
    </w:p>
    <w:p w:rsidR="00E538E1" w:rsidRPr="0073493E" w:rsidRDefault="00E538E1" w:rsidP="00E538E1">
      <w:pPr>
        <w:spacing w:after="150"/>
        <w:rPr>
          <w:rFonts w:ascii="Times" w:hAnsi="Times" w:cs="Times"/>
          <w:b/>
          <w:bCs/>
        </w:rPr>
      </w:pPr>
      <w:r w:rsidRPr="0073493E">
        <w:rPr>
          <w:rFonts w:ascii="Times" w:hAnsi="Times" w:cs="Times"/>
          <w:b/>
          <w:bCs/>
          <w:color w:val="000000"/>
        </w:rPr>
        <w:t>TTU Resources for Discrimination, Harassment, and Sexual Violence</w:t>
      </w:r>
    </w:p>
    <w:p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b/>
        </w:rPr>
      </w:pPr>
    </w:p>
    <w:p w:rsidR="0014046A" w:rsidRPr="00B47BFD" w:rsidRDefault="00B47BFD" w:rsidP="00314A91">
      <w:r>
        <w:rPr>
          <w:b/>
        </w:rPr>
        <w:t xml:space="preserve">Email: </w:t>
      </w:r>
      <w:r>
        <w:t xml:space="preserve">If you email me I will not answer an email that does </w:t>
      </w:r>
      <w:r w:rsidR="009D3362">
        <w:t xml:space="preserve">not include which one of my three introduction to </w:t>
      </w:r>
      <w:proofErr w:type="gramStart"/>
      <w:r w:rsidR="009D3362">
        <w:t xml:space="preserve">marketing </w:t>
      </w:r>
      <w:r>
        <w:t xml:space="preserve"> classes</w:t>
      </w:r>
      <w:proofErr w:type="gramEnd"/>
      <w:r>
        <w:t xml:space="preserve"> that you are in. Without this information it is impossible for me to give you an accurate answer. Also, please allow 24 hours before I respond as I have over 600 students which has a tendency to fill up my in box pretty quickly. Additionally, if you email me after 5pm it is very unlikely that I will be able to respond due to my responsivities at home until the following day. However, I will do my very best to respond as promptly as possible.</w:t>
      </w:r>
    </w:p>
    <w:p w:rsidR="0014046A" w:rsidRDefault="0014046A" w:rsidP="00314A91">
      <w:pPr>
        <w:rPr>
          <w:b/>
        </w:rPr>
      </w:pPr>
    </w:p>
    <w:p w:rsidR="0014046A" w:rsidRDefault="0014046A"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314A91" w:rsidRPr="00314A91" w:rsidRDefault="00CD69D5" w:rsidP="00314A91">
      <w:pPr>
        <w:rPr>
          <w:b/>
        </w:rPr>
      </w:pPr>
      <w:r>
        <w:rPr>
          <w:b/>
        </w:rPr>
        <w:lastRenderedPageBreak/>
        <w:t>M</w:t>
      </w:r>
      <w:r w:rsidR="00314A91">
        <w:rPr>
          <w:b/>
        </w:rPr>
        <w:t xml:space="preserve">y Course </w:t>
      </w:r>
      <w:r w:rsidR="00314A91" w:rsidRPr="00314A91">
        <w:rPr>
          <w:b/>
        </w:rPr>
        <w:t>Rules:</w:t>
      </w:r>
    </w:p>
    <w:p w:rsidR="00CD69D5" w:rsidRDefault="009D3362" w:rsidP="009D3362">
      <w:proofErr w:type="gramStart"/>
      <w:r>
        <w:t>1.</w:t>
      </w:r>
      <w:r w:rsidR="00CD69D5">
        <w:t>Do</w:t>
      </w:r>
      <w:proofErr w:type="gramEnd"/>
      <w:r w:rsidR="00CD69D5">
        <w:t xml:space="preserve">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9D3362" w:rsidRDefault="009D3362" w:rsidP="009D3362">
      <w:pPr>
        <w:ind w:left="360"/>
      </w:pPr>
    </w:p>
    <w:p w:rsidR="00CD69D5" w:rsidRDefault="00CD69D5" w:rsidP="00CD69D5">
      <w:r>
        <w:t>2</w:t>
      </w:r>
      <w:r w:rsidR="009D3362">
        <w:t xml:space="preserve">. </w:t>
      </w:r>
      <w:r>
        <w:t>Be on time to class:  By being on time you will not cause a disruption to your other classmates</w:t>
      </w:r>
    </w:p>
    <w:p w:rsidR="00CD69D5" w:rsidRDefault="009D3362" w:rsidP="00CD69D5">
      <w:r>
        <w:t xml:space="preserve">3. </w:t>
      </w:r>
      <w:r w:rsidR="00CD69D5">
        <w:t>Bring your name tag every day</w:t>
      </w:r>
    </w:p>
    <w:p w:rsidR="009D3362" w:rsidRDefault="009D3362" w:rsidP="00CD69D5"/>
    <w:p w:rsidR="009D3362" w:rsidRDefault="009D3362" w:rsidP="00CD69D5">
      <w:r>
        <w:t xml:space="preserve">4. </w:t>
      </w:r>
      <w:r w:rsidR="00CD69D5">
        <w:t>Do not read or talk to your neighbor once class has started.  I will treat you with respect and expect the same in return.</w:t>
      </w:r>
    </w:p>
    <w:p w:rsidR="00CD69D5" w:rsidRDefault="00CD69D5" w:rsidP="00CD69D5">
      <w:r>
        <w:t xml:space="preserve"> </w:t>
      </w:r>
    </w:p>
    <w:p w:rsidR="00CD69D5" w:rsidRDefault="009D3362" w:rsidP="00CD69D5">
      <w:proofErr w:type="gramStart"/>
      <w:r>
        <w:t>5.</w:t>
      </w:r>
      <w:r w:rsidR="00CD69D5">
        <w:t>If</w:t>
      </w:r>
      <w:proofErr w:type="gramEnd"/>
      <w:r w:rsidR="00CD69D5">
        <w:t xml:space="preserve">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9D3362" w:rsidRDefault="009D3362" w:rsidP="00CD69D5"/>
    <w:p w:rsidR="00CD69D5" w:rsidRDefault="009D3362" w:rsidP="00CD69D5">
      <w:r>
        <w:t xml:space="preserve">6. </w:t>
      </w:r>
      <w:r w:rsidR="00CD69D5">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9D3362" w:rsidRDefault="009D3362" w:rsidP="00CD69D5"/>
    <w:p w:rsidR="00CD69D5" w:rsidRDefault="009D3362" w:rsidP="00CD69D5">
      <w:r>
        <w:t xml:space="preserve">7. </w:t>
      </w:r>
      <w:r w:rsidR="00CD69D5">
        <w:t>Don’t cheat, plagiarize: If you are caught cheating or plagiarizing on any assignment you will immediately be given an “F” for the course and you will be reported to the dean for further disciplinary action.</w:t>
      </w:r>
    </w:p>
    <w:p w:rsidR="009D3362" w:rsidRDefault="009D3362" w:rsidP="009D3362">
      <w:pPr>
        <w:rPr>
          <w:rFonts w:ascii="Times" w:hAnsi="Times" w:cs="Times"/>
        </w:rPr>
      </w:pPr>
    </w:p>
    <w:p w:rsidR="009D3362" w:rsidRPr="009D3362" w:rsidRDefault="009D3362" w:rsidP="009D3362">
      <w:pPr>
        <w:rPr>
          <w:rFonts w:ascii="Times" w:hAnsi="Times" w:cs="Times"/>
        </w:rPr>
      </w:pPr>
      <w:r>
        <w:rPr>
          <w:rFonts w:ascii="Times" w:hAnsi="Times" w:cs="Times"/>
        </w:rPr>
        <w:t>8.</w:t>
      </w:r>
      <w:r w:rsidRPr="009D3362">
        <w:rPr>
          <w:rFonts w:ascii="Times" w:hAnsi="Times" w:cs="Times"/>
        </w:rPr>
        <w:t xml:space="preserve"> If you email the night before the exam asking me if this is going to be on the exam or what chapters does the exam cover, do not expect an answer if I answer your question it will invariably be a “flippant” response. </w:t>
      </w:r>
    </w:p>
    <w:p w:rsidR="009D3362" w:rsidRPr="004512EA" w:rsidRDefault="009D3362" w:rsidP="009D3362">
      <w:pPr>
        <w:pStyle w:val="ListParagraph"/>
        <w:rPr>
          <w:rFonts w:ascii="Times" w:hAnsi="Times" w:cs="Times"/>
        </w:rPr>
      </w:pPr>
    </w:p>
    <w:p w:rsidR="009D3362" w:rsidRPr="009D3362" w:rsidRDefault="009D3362" w:rsidP="009D3362">
      <w:pPr>
        <w:rPr>
          <w:rFonts w:ascii="Times" w:hAnsi="Times" w:cs="Times"/>
        </w:rPr>
      </w:pPr>
      <w:proofErr w:type="gramStart"/>
      <w:r>
        <w:rPr>
          <w:rFonts w:ascii="Times" w:hAnsi="Times" w:cs="Times"/>
        </w:rPr>
        <w:t>9.</w:t>
      </w:r>
      <w:r w:rsidRPr="009D3362">
        <w:rPr>
          <w:rFonts w:ascii="Times" w:hAnsi="Times" w:cs="Times"/>
        </w:rPr>
        <w:t>Do</w:t>
      </w:r>
      <w:proofErr w:type="gramEnd"/>
      <w:r w:rsidRPr="009D3362">
        <w:rPr>
          <w:rFonts w:ascii="Times" w:hAnsi="Times" w:cs="Times"/>
        </w:rPr>
        <w:t xml:space="preserve"> not lie to me. Be accountable for your actions, by being accountable for your actions I will be fair, by lying to me I will be forced to administer harsh discipline!</w:t>
      </w:r>
    </w:p>
    <w:p w:rsidR="009D3362" w:rsidRDefault="009D3362" w:rsidP="00CD69D5"/>
    <w:p w:rsidR="00127D7F" w:rsidRDefault="00127D7F" w:rsidP="00127D7F"/>
    <w:p w:rsidR="0075321E" w:rsidRPr="00804E93" w:rsidRDefault="0075321E" w:rsidP="0075321E">
      <w:pPr>
        <w:ind w:firstLine="720"/>
        <w:jc w:val="both"/>
        <w:rPr>
          <w:b/>
          <w:sz w:val="36"/>
          <w:szCs w:val="36"/>
        </w:rPr>
      </w:pPr>
      <w:r w:rsidRPr="00804E93">
        <w:rPr>
          <w:b/>
          <w:sz w:val="36"/>
          <w:szCs w:val="36"/>
        </w:rPr>
        <w:t>If you are caught texting, talking, doing homework for other classes, you will be asked to leave and will</w:t>
      </w:r>
      <w:r w:rsidR="00A237FE" w:rsidRPr="00804E93">
        <w:rPr>
          <w:b/>
          <w:sz w:val="36"/>
          <w:szCs w:val="36"/>
        </w:rPr>
        <w:t xml:space="preserve"> be counted absent. </w:t>
      </w:r>
      <w:r w:rsidRPr="00804E93">
        <w:rPr>
          <w:b/>
          <w:sz w:val="36"/>
          <w:szCs w:val="36"/>
        </w:rPr>
        <w:t xml:space="preserve"> DO NOT USE YOUR CELLPHONE IN CLASS,</w:t>
      </w:r>
      <w:r w:rsidR="00A237FE" w:rsidRPr="00804E93">
        <w:rPr>
          <w:b/>
          <w:sz w:val="36"/>
          <w:szCs w:val="36"/>
        </w:rPr>
        <w:t xml:space="preserve"> to Text, Facebook, Instagram etc</w:t>
      </w:r>
      <w:proofErr w:type="gramStart"/>
      <w:r w:rsidR="00A237FE" w:rsidRPr="00804E93">
        <w:rPr>
          <w:b/>
          <w:sz w:val="36"/>
          <w:szCs w:val="36"/>
        </w:rPr>
        <w:t>..</w:t>
      </w:r>
      <w:proofErr w:type="gramEnd"/>
      <w:r w:rsidR="00A237FE" w:rsidRPr="00804E93">
        <w:rPr>
          <w:b/>
          <w:sz w:val="36"/>
          <w:szCs w:val="36"/>
        </w:rPr>
        <w:t xml:space="preserve"> IF I CATCH YOU DOING ANY OF THE ABOVE </w:t>
      </w:r>
      <w:r w:rsidRPr="00804E93">
        <w:rPr>
          <w:b/>
          <w:sz w:val="36"/>
          <w:szCs w:val="36"/>
        </w:rPr>
        <w:t>EVEN ONE TIME, YOU WILL BE DISMISSED FROM CLASS AND GIVEN A ZERO FOR THAT DAY’S QUIZ, NO EXCETPIONS!!!!</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0193D" w:rsidRPr="0019211C" w:rsidTr="00CD69D5">
        <w:trPr>
          <w:trHeight w:val="530"/>
          <w:jc w:val="center"/>
        </w:trPr>
        <w:tc>
          <w:tcPr>
            <w:tcW w:w="1854" w:type="dxa"/>
            <w:shd w:val="clear" w:color="auto" w:fill="C0C0C0"/>
          </w:tcPr>
          <w:p w:rsidR="00E0193D" w:rsidRPr="000B08F8" w:rsidRDefault="000B08F8" w:rsidP="00DA3166">
            <w:pPr>
              <w:keepNext/>
              <w:keepLines/>
              <w:jc w:val="both"/>
              <w:rPr>
                <w:b/>
              </w:rPr>
            </w:pPr>
            <w:r w:rsidRPr="000B08F8">
              <w:rPr>
                <w:b/>
              </w:rPr>
              <w:lastRenderedPageBreak/>
              <w:t xml:space="preserve"> </w:t>
            </w:r>
            <w:r w:rsidR="00E0193D" w:rsidRPr="000B08F8">
              <w:rPr>
                <w:b/>
              </w:rPr>
              <w:t>Date</w:t>
            </w:r>
          </w:p>
        </w:tc>
        <w:tc>
          <w:tcPr>
            <w:tcW w:w="5040" w:type="dxa"/>
            <w:shd w:val="clear" w:color="auto" w:fill="C0C0C0"/>
          </w:tcPr>
          <w:p w:rsidR="00CD69D5" w:rsidRDefault="003963F4" w:rsidP="00DA3166">
            <w:pPr>
              <w:keepNext/>
              <w:keepLines/>
              <w:jc w:val="center"/>
              <w:rPr>
                <w:b/>
              </w:rPr>
            </w:pPr>
            <w:r>
              <w:rPr>
                <w:b/>
              </w:rPr>
              <w:t>Tentative</w:t>
            </w:r>
            <w:r w:rsidR="00CD69D5">
              <w:rPr>
                <w:b/>
              </w:rPr>
              <w:t xml:space="preserve"> Course Schedule</w:t>
            </w:r>
          </w:p>
          <w:p w:rsidR="00E0193D" w:rsidRPr="000B08F8" w:rsidRDefault="00E0193D" w:rsidP="00DA3166">
            <w:pPr>
              <w:keepNext/>
              <w:keepLines/>
              <w:jc w:val="center"/>
              <w:rPr>
                <w:b/>
              </w:rPr>
            </w:pPr>
            <w:r w:rsidRPr="000B08F8">
              <w:rPr>
                <w:b/>
              </w:rPr>
              <w:t>Topic</w:t>
            </w:r>
          </w:p>
        </w:tc>
        <w:tc>
          <w:tcPr>
            <w:tcW w:w="2142" w:type="dxa"/>
            <w:shd w:val="clear" w:color="auto" w:fill="C0C0C0"/>
          </w:tcPr>
          <w:p w:rsidR="00E0193D" w:rsidRPr="000B08F8" w:rsidRDefault="00E0193D" w:rsidP="00DA3166">
            <w:pPr>
              <w:keepNext/>
              <w:keepLines/>
              <w:jc w:val="center"/>
              <w:rPr>
                <w:b/>
              </w:rPr>
            </w:pPr>
            <w:r w:rsidRPr="000B08F8">
              <w:rPr>
                <w:b/>
              </w:rPr>
              <w:t>Assignment</w:t>
            </w:r>
          </w:p>
        </w:tc>
      </w:tr>
      <w:tr w:rsidR="00E0193D" w:rsidRPr="0019211C" w:rsidTr="00DA3166">
        <w:trPr>
          <w:trHeight w:val="363"/>
          <w:jc w:val="center"/>
        </w:trPr>
        <w:tc>
          <w:tcPr>
            <w:tcW w:w="1854" w:type="dxa"/>
          </w:tcPr>
          <w:p w:rsidR="00E0193D" w:rsidRPr="000B08F8" w:rsidRDefault="00CB0AF8" w:rsidP="00DA3166">
            <w:pPr>
              <w:keepNext/>
              <w:keepLines/>
              <w:jc w:val="both"/>
            </w:pPr>
            <w:r>
              <w:t>Jan 19 &amp; 22</w:t>
            </w:r>
          </w:p>
        </w:tc>
        <w:tc>
          <w:tcPr>
            <w:tcW w:w="5040" w:type="dxa"/>
          </w:tcPr>
          <w:p w:rsidR="00E0193D" w:rsidRPr="000B08F8" w:rsidRDefault="00E0193D" w:rsidP="00DA3166">
            <w:pPr>
              <w:keepNext/>
              <w:keepLines/>
            </w:pPr>
            <w:r w:rsidRPr="000B08F8">
              <w:t>Class Overview</w:t>
            </w:r>
          </w:p>
        </w:tc>
        <w:tc>
          <w:tcPr>
            <w:tcW w:w="2142" w:type="dxa"/>
          </w:tcPr>
          <w:p w:rsidR="00E0193D" w:rsidRPr="000B08F8" w:rsidRDefault="0014046A" w:rsidP="00DA3166">
            <w:pPr>
              <w:keepNext/>
              <w:keepLines/>
            </w:pPr>
            <w:r w:rsidRPr="000B08F8">
              <w:t xml:space="preserve">Get book </w:t>
            </w:r>
          </w:p>
          <w:p w:rsidR="0014046A" w:rsidRPr="000B08F8" w:rsidRDefault="0014046A" w:rsidP="00DA3166">
            <w:pPr>
              <w:keepNext/>
              <w:keepLines/>
            </w:pPr>
            <w:r w:rsidRPr="000B08F8">
              <w:t>Read Chapter 1</w:t>
            </w:r>
          </w:p>
        </w:tc>
      </w:tr>
      <w:tr w:rsidR="00CF454E" w:rsidRPr="0019211C" w:rsidTr="00DA3166">
        <w:trPr>
          <w:trHeight w:val="354"/>
          <w:jc w:val="center"/>
        </w:trPr>
        <w:tc>
          <w:tcPr>
            <w:tcW w:w="1854" w:type="dxa"/>
          </w:tcPr>
          <w:p w:rsidR="00CF454E" w:rsidRPr="000B08F8" w:rsidRDefault="00CB0AF8" w:rsidP="00DA3166">
            <w:pPr>
              <w:keepNext/>
              <w:keepLines/>
              <w:jc w:val="both"/>
            </w:pPr>
            <w:r>
              <w:t>Jan 24</w:t>
            </w:r>
          </w:p>
        </w:tc>
        <w:tc>
          <w:tcPr>
            <w:tcW w:w="5040" w:type="dxa"/>
            <w:shd w:val="clear" w:color="auto" w:fill="auto"/>
          </w:tcPr>
          <w:p w:rsidR="00CF454E" w:rsidRPr="000B08F8" w:rsidRDefault="0013159A" w:rsidP="00DA3166">
            <w:pPr>
              <w:keepNext/>
              <w:keepLines/>
            </w:pPr>
            <w:r>
              <w:t>Ch. 1 Welcome to the World of Marketing</w:t>
            </w:r>
          </w:p>
          <w:p w:rsidR="00CF454E" w:rsidRPr="000B08F8" w:rsidRDefault="00CF454E" w:rsidP="00DA3166">
            <w:pPr>
              <w:keepNext/>
              <w:keepLines/>
            </w:pPr>
          </w:p>
        </w:tc>
        <w:tc>
          <w:tcPr>
            <w:tcW w:w="2142" w:type="dxa"/>
            <w:shd w:val="clear" w:color="auto" w:fill="auto"/>
          </w:tcPr>
          <w:p w:rsidR="00CF454E" w:rsidRPr="000B08F8" w:rsidRDefault="0014046A" w:rsidP="00DA3166">
            <w:pPr>
              <w:keepNext/>
              <w:keepLines/>
            </w:pPr>
            <w:r w:rsidRPr="000B08F8">
              <w:t>Read Chapter 1</w:t>
            </w:r>
          </w:p>
          <w:p w:rsidR="00CF454E" w:rsidRPr="000B08F8" w:rsidRDefault="00CF454E" w:rsidP="00DA3166">
            <w:pPr>
              <w:keepNext/>
              <w:keepLines/>
              <w:rPr>
                <w:b/>
              </w:rPr>
            </w:pPr>
          </w:p>
        </w:tc>
      </w:tr>
      <w:tr w:rsidR="00310EC8" w:rsidRPr="0019211C" w:rsidTr="00CE22A7">
        <w:trPr>
          <w:trHeight w:val="345"/>
          <w:jc w:val="center"/>
        </w:trPr>
        <w:tc>
          <w:tcPr>
            <w:tcW w:w="1854" w:type="dxa"/>
            <w:shd w:val="clear" w:color="auto" w:fill="auto"/>
          </w:tcPr>
          <w:p w:rsidR="00310EC8" w:rsidRPr="000B08F8" w:rsidRDefault="00CB0AF8" w:rsidP="00DA3166">
            <w:pPr>
              <w:keepNext/>
              <w:keepLines/>
              <w:jc w:val="both"/>
            </w:pPr>
            <w:r>
              <w:t>Jan 26</w:t>
            </w:r>
          </w:p>
        </w:tc>
        <w:tc>
          <w:tcPr>
            <w:tcW w:w="5040" w:type="dxa"/>
            <w:shd w:val="clear" w:color="auto" w:fill="auto"/>
          </w:tcPr>
          <w:p w:rsidR="00310EC8" w:rsidRPr="000B08F8" w:rsidRDefault="0013159A" w:rsidP="00DA3166">
            <w:pPr>
              <w:keepNext/>
              <w:keepLines/>
            </w:pPr>
            <w:r>
              <w:t>Ch. 1 Welcome to the World of Marketing</w:t>
            </w:r>
          </w:p>
        </w:tc>
        <w:tc>
          <w:tcPr>
            <w:tcW w:w="2142" w:type="dxa"/>
            <w:shd w:val="clear" w:color="auto" w:fill="auto"/>
          </w:tcPr>
          <w:p w:rsidR="00310EC8" w:rsidRPr="000B08F8" w:rsidRDefault="00310EC8" w:rsidP="00310EC8">
            <w:pPr>
              <w:keepNext/>
              <w:keepLines/>
            </w:pPr>
            <w:r w:rsidRPr="000B08F8">
              <w:t>Read Chapter 2</w:t>
            </w:r>
          </w:p>
          <w:p w:rsidR="00310EC8" w:rsidRPr="000B08F8" w:rsidRDefault="00310EC8" w:rsidP="00DA3166">
            <w:pPr>
              <w:keepNext/>
              <w:keepLines/>
            </w:pPr>
          </w:p>
        </w:tc>
      </w:tr>
      <w:tr w:rsidR="00CF454E" w:rsidRPr="0019211C" w:rsidTr="00CE22A7">
        <w:trPr>
          <w:trHeight w:val="345"/>
          <w:jc w:val="center"/>
        </w:trPr>
        <w:tc>
          <w:tcPr>
            <w:tcW w:w="1854" w:type="dxa"/>
            <w:shd w:val="clear" w:color="auto" w:fill="auto"/>
          </w:tcPr>
          <w:p w:rsidR="00CF454E" w:rsidRPr="000B08F8" w:rsidRDefault="00CB0AF8" w:rsidP="00DA3166">
            <w:pPr>
              <w:keepNext/>
              <w:keepLines/>
              <w:jc w:val="both"/>
            </w:pPr>
            <w:r>
              <w:t>Jan 29</w:t>
            </w:r>
          </w:p>
        </w:tc>
        <w:tc>
          <w:tcPr>
            <w:tcW w:w="5040" w:type="dxa"/>
            <w:shd w:val="clear" w:color="auto" w:fill="auto"/>
          </w:tcPr>
          <w:p w:rsidR="00CF454E" w:rsidRPr="000B08F8" w:rsidRDefault="00CF454E" w:rsidP="00DA3166">
            <w:pPr>
              <w:keepNext/>
              <w:keepLines/>
            </w:pPr>
            <w:proofErr w:type="spellStart"/>
            <w:r w:rsidRPr="000B08F8">
              <w:t>Ch</w:t>
            </w:r>
            <w:proofErr w:type="spellEnd"/>
            <w:r w:rsidRPr="000B08F8">
              <w:t xml:space="preserve"> 2 </w:t>
            </w:r>
            <w:r w:rsidR="0013159A">
              <w:t>Global, Ethical, and Sustainable Marketing</w:t>
            </w:r>
          </w:p>
        </w:tc>
        <w:tc>
          <w:tcPr>
            <w:tcW w:w="2142" w:type="dxa"/>
            <w:shd w:val="clear" w:color="auto" w:fill="auto"/>
          </w:tcPr>
          <w:p w:rsidR="00CF454E" w:rsidRPr="000B08F8" w:rsidRDefault="0014046A" w:rsidP="00DA3166">
            <w:pPr>
              <w:keepNext/>
              <w:keepLines/>
            </w:pPr>
            <w:r w:rsidRPr="000B08F8">
              <w:t>Read Chapter 2</w:t>
            </w:r>
          </w:p>
        </w:tc>
      </w:tr>
      <w:tr w:rsidR="00310EC8" w:rsidRPr="0019211C" w:rsidTr="00CE22A7">
        <w:trPr>
          <w:trHeight w:val="345"/>
          <w:jc w:val="center"/>
        </w:trPr>
        <w:tc>
          <w:tcPr>
            <w:tcW w:w="1854" w:type="dxa"/>
            <w:shd w:val="clear" w:color="auto" w:fill="auto"/>
          </w:tcPr>
          <w:p w:rsidR="00310EC8" w:rsidRPr="000B08F8" w:rsidRDefault="00CB0AF8" w:rsidP="00DA3166">
            <w:pPr>
              <w:keepNext/>
              <w:keepLines/>
              <w:jc w:val="both"/>
            </w:pPr>
            <w:r>
              <w:t>Jan 31</w:t>
            </w:r>
          </w:p>
        </w:tc>
        <w:tc>
          <w:tcPr>
            <w:tcW w:w="5040" w:type="dxa"/>
            <w:shd w:val="clear" w:color="auto" w:fill="auto"/>
          </w:tcPr>
          <w:p w:rsidR="00310EC8" w:rsidRPr="000B08F8" w:rsidRDefault="0013159A" w:rsidP="009C7A34">
            <w:pPr>
              <w:keepNext/>
              <w:keepLines/>
            </w:pPr>
            <w:proofErr w:type="spellStart"/>
            <w:r>
              <w:t>Ch</w:t>
            </w:r>
            <w:proofErr w:type="spellEnd"/>
            <w:r>
              <w:t xml:space="preserve"> 2 Global, Ethical, and Sustainable Marketing</w:t>
            </w:r>
          </w:p>
        </w:tc>
        <w:tc>
          <w:tcPr>
            <w:tcW w:w="2142" w:type="dxa"/>
            <w:shd w:val="clear" w:color="auto" w:fill="auto"/>
          </w:tcPr>
          <w:p w:rsidR="00310EC8" w:rsidRPr="000B08F8" w:rsidRDefault="000B08F8" w:rsidP="009C7A34">
            <w:pPr>
              <w:keepNext/>
              <w:keepLines/>
            </w:pPr>
            <w:r>
              <w:t>Read Chapter 2</w:t>
            </w:r>
          </w:p>
        </w:tc>
      </w:tr>
      <w:tr w:rsidR="00CF454E" w:rsidRPr="0019211C" w:rsidTr="00DA3166">
        <w:trPr>
          <w:trHeight w:val="426"/>
          <w:jc w:val="center"/>
        </w:trPr>
        <w:tc>
          <w:tcPr>
            <w:tcW w:w="1854" w:type="dxa"/>
            <w:shd w:val="clear" w:color="auto" w:fill="auto"/>
          </w:tcPr>
          <w:p w:rsidR="00CF454E" w:rsidRPr="000B08F8" w:rsidRDefault="00CB0AF8" w:rsidP="00DA3166">
            <w:pPr>
              <w:keepNext/>
              <w:keepLines/>
            </w:pPr>
            <w:r>
              <w:t>Feb 2</w:t>
            </w:r>
          </w:p>
        </w:tc>
        <w:tc>
          <w:tcPr>
            <w:tcW w:w="5040" w:type="dxa"/>
            <w:shd w:val="clear" w:color="auto" w:fill="auto"/>
          </w:tcPr>
          <w:p w:rsidR="00CF454E" w:rsidRPr="000B08F8" w:rsidRDefault="0013159A" w:rsidP="00DA3166">
            <w:pPr>
              <w:keepNext/>
              <w:keepLines/>
            </w:pPr>
            <w:r w:rsidRPr="000B08F8">
              <w:t>Special Lecture Global Marketing</w:t>
            </w:r>
          </w:p>
        </w:tc>
        <w:tc>
          <w:tcPr>
            <w:tcW w:w="2142" w:type="dxa"/>
            <w:shd w:val="clear" w:color="auto" w:fill="auto"/>
          </w:tcPr>
          <w:p w:rsidR="00CF454E" w:rsidRPr="000B08F8" w:rsidRDefault="00CF454E" w:rsidP="00DA3166">
            <w:pPr>
              <w:keepNext/>
              <w:keepLines/>
            </w:pPr>
            <w:r w:rsidRPr="000B08F8">
              <w:t>Read Chapter 4</w:t>
            </w:r>
          </w:p>
        </w:tc>
      </w:tr>
      <w:tr w:rsidR="00310EC8" w:rsidRPr="0019211C" w:rsidTr="00DA3166">
        <w:trPr>
          <w:trHeight w:val="426"/>
          <w:jc w:val="center"/>
        </w:trPr>
        <w:tc>
          <w:tcPr>
            <w:tcW w:w="1854" w:type="dxa"/>
            <w:shd w:val="clear" w:color="auto" w:fill="auto"/>
          </w:tcPr>
          <w:p w:rsidR="00310EC8" w:rsidRPr="000B08F8" w:rsidRDefault="00CB0AF8" w:rsidP="00DA3166">
            <w:pPr>
              <w:keepNext/>
              <w:keepLines/>
            </w:pPr>
            <w:r>
              <w:t>Feb 5</w:t>
            </w:r>
          </w:p>
        </w:tc>
        <w:tc>
          <w:tcPr>
            <w:tcW w:w="5040" w:type="dxa"/>
            <w:shd w:val="clear" w:color="auto" w:fill="auto"/>
          </w:tcPr>
          <w:p w:rsidR="00310EC8" w:rsidRPr="000B08F8" w:rsidRDefault="0013159A" w:rsidP="0013159A">
            <w:pPr>
              <w:keepNext/>
              <w:keepLines/>
            </w:pPr>
            <w:r>
              <w:t>Special Lecture Global Marketing</w:t>
            </w:r>
          </w:p>
        </w:tc>
        <w:tc>
          <w:tcPr>
            <w:tcW w:w="2142" w:type="dxa"/>
            <w:shd w:val="clear" w:color="auto" w:fill="auto"/>
          </w:tcPr>
          <w:p w:rsidR="00310EC8" w:rsidRPr="000B08F8" w:rsidRDefault="000B08F8" w:rsidP="009C7A34">
            <w:pPr>
              <w:keepNext/>
              <w:keepLines/>
            </w:pPr>
            <w:r>
              <w:t>Read Chapter 4</w:t>
            </w:r>
          </w:p>
        </w:tc>
      </w:tr>
      <w:tr w:rsidR="00EE3F35" w:rsidRPr="0019211C" w:rsidTr="00DA3166">
        <w:trPr>
          <w:trHeight w:val="426"/>
          <w:jc w:val="center"/>
        </w:trPr>
        <w:tc>
          <w:tcPr>
            <w:tcW w:w="1854" w:type="dxa"/>
            <w:shd w:val="clear" w:color="auto" w:fill="auto"/>
          </w:tcPr>
          <w:p w:rsidR="00EE3F35" w:rsidRPr="000B08F8" w:rsidRDefault="00CB0AF8" w:rsidP="00DA3166">
            <w:pPr>
              <w:keepNext/>
              <w:keepLines/>
            </w:pPr>
            <w:r>
              <w:t>Feb 7</w:t>
            </w:r>
          </w:p>
        </w:tc>
        <w:tc>
          <w:tcPr>
            <w:tcW w:w="5040" w:type="dxa"/>
            <w:shd w:val="clear" w:color="auto" w:fill="auto"/>
          </w:tcPr>
          <w:p w:rsidR="0013159A" w:rsidRDefault="0013159A" w:rsidP="00DA3166">
            <w:pPr>
              <w:keepNext/>
              <w:keepLines/>
            </w:pPr>
            <w:r>
              <w:t>Ch. 3 Strategic Marketing Planning</w:t>
            </w:r>
          </w:p>
          <w:p w:rsidR="00EE3F35" w:rsidRPr="000B08F8" w:rsidRDefault="00EE3F35" w:rsidP="00DA3166">
            <w:pPr>
              <w:keepNext/>
              <w:keepLines/>
            </w:pPr>
          </w:p>
        </w:tc>
        <w:tc>
          <w:tcPr>
            <w:tcW w:w="2142" w:type="dxa"/>
            <w:shd w:val="clear" w:color="auto" w:fill="auto"/>
          </w:tcPr>
          <w:p w:rsidR="00EE3F35" w:rsidRPr="000B08F8" w:rsidRDefault="00310EC8" w:rsidP="00DA3166">
            <w:pPr>
              <w:keepNext/>
              <w:keepLines/>
            </w:pPr>
            <w:r w:rsidRPr="000B08F8">
              <w:t>Read Chapter</w:t>
            </w:r>
            <w:r w:rsidR="0014046A" w:rsidRPr="000B08F8">
              <w:t xml:space="preserve"> 5</w:t>
            </w:r>
          </w:p>
        </w:tc>
      </w:tr>
      <w:tr w:rsidR="00310EC8" w:rsidRPr="0019211C" w:rsidTr="00DA3166">
        <w:trPr>
          <w:trHeight w:val="426"/>
          <w:jc w:val="center"/>
        </w:trPr>
        <w:tc>
          <w:tcPr>
            <w:tcW w:w="1854" w:type="dxa"/>
            <w:shd w:val="clear" w:color="auto" w:fill="auto"/>
          </w:tcPr>
          <w:p w:rsidR="00310EC8" w:rsidRPr="000B08F8" w:rsidRDefault="00CB0AF8" w:rsidP="00DA3166">
            <w:pPr>
              <w:keepNext/>
              <w:keepLines/>
            </w:pPr>
            <w:r>
              <w:t>Feb 9</w:t>
            </w:r>
          </w:p>
        </w:tc>
        <w:tc>
          <w:tcPr>
            <w:tcW w:w="5040" w:type="dxa"/>
            <w:shd w:val="clear" w:color="auto" w:fill="auto"/>
          </w:tcPr>
          <w:p w:rsidR="007A37C4" w:rsidRDefault="007A37C4" w:rsidP="007A37C4">
            <w:pPr>
              <w:keepNext/>
              <w:keepLines/>
            </w:pPr>
            <w:r>
              <w:t>Ch. 3 Strategic Marketing Planning</w:t>
            </w:r>
          </w:p>
          <w:p w:rsidR="00310EC8" w:rsidRPr="000B08F8" w:rsidRDefault="00310EC8" w:rsidP="009C7A34">
            <w:pPr>
              <w:keepNext/>
              <w:keepLines/>
            </w:pPr>
          </w:p>
        </w:tc>
        <w:tc>
          <w:tcPr>
            <w:tcW w:w="2142" w:type="dxa"/>
            <w:shd w:val="clear" w:color="auto" w:fill="auto"/>
          </w:tcPr>
          <w:p w:rsidR="00310EC8" w:rsidRPr="000B08F8" w:rsidRDefault="000B08F8" w:rsidP="009C7A34">
            <w:pPr>
              <w:keepNext/>
              <w:keepLines/>
            </w:pPr>
            <w:r>
              <w:t>Read Chapter 5</w:t>
            </w:r>
          </w:p>
        </w:tc>
      </w:tr>
      <w:tr w:rsidR="004C157F" w:rsidRPr="0019211C" w:rsidTr="00DA3166">
        <w:trPr>
          <w:trHeight w:val="426"/>
          <w:jc w:val="center"/>
        </w:trPr>
        <w:tc>
          <w:tcPr>
            <w:tcW w:w="1854" w:type="dxa"/>
            <w:shd w:val="clear" w:color="auto" w:fill="auto"/>
          </w:tcPr>
          <w:p w:rsidR="004C157F" w:rsidRDefault="00CB0AF8" w:rsidP="00DA3166">
            <w:pPr>
              <w:keepNext/>
              <w:keepLines/>
            </w:pPr>
            <w:r>
              <w:t>Feb 12</w:t>
            </w:r>
          </w:p>
        </w:tc>
        <w:tc>
          <w:tcPr>
            <w:tcW w:w="5040" w:type="dxa"/>
            <w:shd w:val="clear" w:color="auto" w:fill="auto"/>
          </w:tcPr>
          <w:p w:rsidR="004C157F" w:rsidRPr="000B08F8" w:rsidRDefault="0013159A" w:rsidP="00DA3166">
            <w:pPr>
              <w:keepNext/>
              <w:keepLines/>
            </w:pPr>
            <w:r>
              <w:t xml:space="preserve">Guest Speaker- </w:t>
            </w:r>
            <w:proofErr w:type="spellStart"/>
            <w:r>
              <w:t>Goosehead</w:t>
            </w:r>
            <w:proofErr w:type="spellEnd"/>
            <w:r>
              <w:t xml:space="preserve"> Insurance</w:t>
            </w:r>
          </w:p>
        </w:tc>
        <w:tc>
          <w:tcPr>
            <w:tcW w:w="2142" w:type="dxa"/>
            <w:shd w:val="clear" w:color="auto" w:fill="auto"/>
          </w:tcPr>
          <w:p w:rsidR="004C157F" w:rsidRDefault="004C157F" w:rsidP="00DA3166">
            <w:pPr>
              <w:keepNext/>
              <w:keepLines/>
            </w:pPr>
          </w:p>
        </w:tc>
      </w:tr>
      <w:tr w:rsidR="004C157F" w:rsidRPr="0019211C" w:rsidTr="00DA3166">
        <w:trPr>
          <w:trHeight w:val="426"/>
          <w:jc w:val="center"/>
        </w:trPr>
        <w:tc>
          <w:tcPr>
            <w:tcW w:w="1854" w:type="dxa"/>
            <w:shd w:val="clear" w:color="auto" w:fill="auto"/>
          </w:tcPr>
          <w:p w:rsidR="004C157F" w:rsidRPr="000B08F8" w:rsidRDefault="00CB0AF8" w:rsidP="00DA3166">
            <w:pPr>
              <w:keepNext/>
              <w:keepLines/>
            </w:pPr>
            <w:r>
              <w:t>Feb 14</w:t>
            </w:r>
          </w:p>
        </w:tc>
        <w:tc>
          <w:tcPr>
            <w:tcW w:w="5040" w:type="dxa"/>
            <w:shd w:val="clear" w:color="auto" w:fill="auto"/>
          </w:tcPr>
          <w:p w:rsidR="004C157F" w:rsidRPr="000B08F8" w:rsidRDefault="007A37C4" w:rsidP="00DA3166">
            <w:pPr>
              <w:keepNext/>
              <w:keepLines/>
            </w:pPr>
            <w:proofErr w:type="spellStart"/>
            <w:r>
              <w:t>Ch</w:t>
            </w:r>
            <w:proofErr w:type="spellEnd"/>
            <w:r>
              <w:t xml:space="preserve"> 4 Market Research</w:t>
            </w:r>
          </w:p>
        </w:tc>
        <w:tc>
          <w:tcPr>
            <w:tcW w:w="2142" w:type="dxa"/>
            <w:shd w:val="clear" w:color="auto" w:fill="auto"/>
          </w:tcPr>
          <w:p w:rsidR="004C157F" w:rsidRPr="000B08F8" w:rsidRDefault="004C157F" w:rsidP="00DA3166">
            <w:pPr>
              <w:keepNext/>
              <w:keepLines/>
            </w:pPr>
            <w:r>
              <w:t>Read Chapter 6</w:t>
            </w:r>
          </w:p>
        </w:tc>
      </w:tr>
      <w:tr w:rsidR="004C157F" w:rsidRPr="0019211C" w:rsidTr="00DA3166">
        <w:trPr>
          <w:trHeight w:val="426"/>
          <w:jc w:val="center"/>
        </w:trPr>
        <w:tc>
          <w:tcPr>
            <w:tcW w:w="1854" w:type="dxa"/>
            <w:shd w:val="clear" w:color="auto" w:fill="auto"/>
          </w:tcPr>
          <w:p w:rsidR="004C157F" w:rsidRPr="000B08F8" w:rsidRDefault="00CB0AF8" w:rsidP="00DA3166">
            <w:pPr>
              <w:keepNext/>
              <w:keepLines/>
            </w:pPr>
            <w:r>
              <w:t>Feb 16</w:t>
            </w:r>
          </w:p>
        </w:tc>
        <w:tc>
          <w:tcPr>
            <w:tcW w:w="5040" w:type="dxa"/>
            <w:shd w:val="clear" w:color="auto" w:fill="auto"/>
          </w:tcPr>
          <w:p w:rsidR="004C157F" w:rsidRPr="00CD69D5" w:rsidRDefault="007A37C4" w:rsidP="00DA3166">
            <w:pPr>
              <w:keepNext/>
              <w:keepLines/>
              <w:rPr>
                <w:b/>
              </w:rPr>
            </w:pPr>
            <w:proofErr w:type="spellStart"/>
            <w:r>
              <w:t>Ch</w:t>
            </w:r>
            <w:proofErr w:type="spellEnd"/>
            <w:r>
              <w:t xml:space="preserve"> 4 Market Research</w:t>
            </w:r>
          </w:p>
        </w:tc>
        <w:tc>
          <w:tcPr>
            <w:tcW w:w="2142" w:type="dxa"/>
            <w:shd w:val="clear" w:color="auto" w:fill="auto"/>
          </w:tcPr>
          <w:p w:rsidR="004C157F" w:rsidRPr="000B08F8" w:rsidRDefault="004C157F" w:rsidP="00DA3166">
            <w:pPr>
              <w:keepNext/>
              <w:keepLines/>
            </w:pPr>
            <w:r w:rsidRPr="000B08F8">
              <w:t>Read Chapter 6</w:t>
            </w:r>
          </w:p>
        </w:tc>
      </w:tr>
      <w:tr w:rsidR="004C157F" w:rsidRPr="0019211C" w:rsidTr="009B6468">
        <w:trPr>
          <w:trHeight w:val="570"/>
          <w:jc w:val="center"/>
        </w:trPr>
        <w:tc>
          <w:tcPr>
            <w:tcW w:w="1854" w:type="dxa"/>
            <w:shd w:val="clear" w:color="auto" w:fill="auto"/>
          </w:tcPr>
          <w:p w:rsidR="004C157F" w:rsidRPr="000B08F8" w:rsidRDefault="00CB0AF8" w:rsidP="00DA3166">
            <w:pPr>
              <w:keepNext/>
              <w:keepLines/>
            </w:pPr>
            <w:r>
              <w:t>Feb 19</w:t>
            </w:r>
          </w:p>
        </w:tc>
        <w:tc>
          <w:tcPr>
            <w:tcW w:w="5040" w:type="dxa"/>
            <w:shd w:val="clear" w:color="auto" w:fill="auto"/>
          </w:tcPr>
          <w:p w:rsidR="004C157F" w:rsidRPr="000B08F8" w:rsidRDefault="00F23DB5" w:rsidP="000B08F8">
            <w:pPr>
              <w:keepNext/>
              <w:keepLines/>
            </w:pPr>
            <w:r>
              <w:t>Test 1 Ch. 1-4</w:t>
            </w:r>
          </w:p>
        </w:tc>
        <w:tc>
          <w:tcPr>
            <w:tcW w:w="2142" w:type="dxa"/>
            <w:shd w:val="clear" w:color="auto" w:fill="auto"/>
          </w:tcPr>
          <w:p w:rsidR="004C157F" w:rsidRPr="000B08F8" w:rsidRDefault="004C157F" w:rsidP="009C7A34">
            <w:pPr>
              <w:keepNext/>
              <w:keepLines/>
            </w:pPr>
            <w:r w:rsidRPr="000B08F8">
              <w:t>Read Chapter 8</w:t>
            </w:r>
          </w:p>
        </w:tc>
      </w:tr>
      <w:tr w:rsidR="004C157F" w:rsidRPr="0019211C" w:rsidTr="00DA3166">
        <w:trPr>
          <w:trHeight w:val="390"/>
          <w:jc w:val="center"/>
        </w:trPr>
        <w:tc>
          <w:tcPr>
            <w:tcW w:w="1854" w:type="dxa"/>
            <w:shd w:val="clear" w:color="auto" w:fill="auto"/>
          </w:tcPr>
          <w:p w:rsidR="004C157F" w:rsidRPr="000B08F8" w:rsidRDefault="00CB0AF8" w:rsidP="00DA3166">
            <w:pPr>
              <w:keepNext/>
              <w:keepLines/>
              <w:jc w:val="both"/>
            </w:pPr>
            <w:r>
              <w:t>Feb 21</w:t>
            </w:r>
          </w:p>
        </w:tc>
        <w:tc>
          <w:tcPr>
            <w:tcW w:w="5040" w:type="dxa"/>
            <w:shd w:val="clear" w:color="auto" w:fill="auto"/>
          </w:tcPr>
          <w:p w:rsidR="004C157F" w:rsidRPr="000B08F8" w:rsidRDefault="007A37C4" w:rsidP="00DA3166">
            <w:pPr>
              <w:keepNext/>
              <w:keepLines/>
            </w:pPr>
            <w:proofErr w:type="spellStart"/>
            <w:r>
              <w:t>Ch</w:t>
            </w:r>
            <w:proofErr w:type="spellEnd"/>
            <w:r>
              <w:t xml:space="preserve"> 6 Understand Consumer and Business Markets</w:t>
            </w:r>
          </w:p>
        </w:tc>
        <w:tc>
          <w:tcPr>
            <w:tcW w:w="2142" w:type="dxa"/>
            <w:shd w:val="clear" w:color="auto" w:fill="auto"/>
          </w:tcPr>
          <w:p w:rsidR="004C157F" w:rsidRPr="000B08F8" w:rsidRDefault="004C157F" w:rsidP="00DA3166">
            <w:pPr>
              <w:keepNext/>
              <w:keepLines/>
            </w:pPr>
            <w:r w:rsidRPr="000B08F8">
              <w:t>Read Chapter 8</w:t>
            </w:r>
          </w:p>
        </w:tc>
      </w:tr>
      <w:tr w:rsidR="00F23DB5" w:rsidRPr="0019211C" w:rsidTr="00DA3166">
        <w:trPr>
          <w:trHeight w:val="345"/>
          <w:jc w:val="center"/>
        </w:trPr>
        <w:tc>
          <w:tcPr>
            <w:tcW w:w="1854" w:type="dxa"/>
            <w:shd w:val="clear" w:color="auto" w:fill="auto"/>
          </w:tcPr>
          <w:p w:rsidR="00F23DB5" w:rsidRDefault="00F23DB5" w:rsidP="00DA3166">
            <w:pPr>
              <w:keepNext/>
              <w:keepLines/>
              <w:jc w:val="both"/>
            </w:pPr>
            <w:r>
              <w:t>Feb 23</w:t>
            </w:r>
          </w:p>
        </w:tc>
        <w:tc>
          <w:tcPr>
            <w:tcW w:w="5040" w:type="dxa"/>
            <w:shd w:val="clear" w:color="auto" w:fill="auto"/>
          </w:tcPr>
          <w:p w:rsidR="00F23DB5" w:rsidRDefault="00F23DB5" w:rsidP="00DA3166">
            <w:pPr>
              <w:keepNext/>
              <w:keepLines/>
            </w:pPr>
            <w:proofErr w:type="spellStart"/>
            <w:r>
              <w:t>Ch</w:t>
            </w:r>
            <w:proofErr w:type="spellEnd"/>
            <w:r>
              <w:t xml:space="preserve"> 6 Understand Consumer and Business Markets</w:t>
            </w:r>
          </w:p>
        </w:tc>
        <w:tc>
          <w:tcPr>
            <w:tcW w:w="2142" w:type="dxa"/>
            <w:shd w:val="clear" w:color="auto" w:fill="auto"/>
          </w:tcPr>
          <w:p w:rsidR="00F23DB5" w:rsidRPr="000B08F8" w:rsidRDefault="00F23DB5" w:rsidP="00DA3166">
            <w:pPr>
              <w:keepNext/>
              <w:keepLines/>
            </w:pPr>
          </w:p>
        </w:tc>
      </w:tr>
      <w:tr w:rsidR="004C157F" w:rsidRPr="0019211C" w:rsidTr="00DA3166">
        <w:trPr>
          <w:trHeight w:val="345"/>
          <w:jc w:val="center"/>
        </w:trPr>
        <w:tc>
          <w:tcPr>
            <w:tcW w:w="1854" w:type="dxa"/>
            <w:shd w:val="clear" w:color="auto" w:fill="auto"/>
          </w:tcPr>
          <w:p w:rsidR="004C157F" w:rsidRPr="000B08F8" w:rsidRDefault="00F23DB5" w:rsidP="00DA3166">
            <w:pPr>
              <w:keepNext/>
              <w:keepLines/>
              <w:jc w:val="both"/>
            </w:pPr>
            <w:r>
              <w:t>Feb 26</w:t>
            </w:r>
          </w:p>
        </w:tc>
        <w:tc>
          <w:tcPr>
            <w:tcW w:w="5040" w:type="dxa"/>
            <w:shd w:val="clear" w:color="auto" w:fill="auto"/>
          </w:tcPr>
          <w:p w:rsidR="004C157F" w:rsidRPr="000B08F8" w:rsidRDefault="00E50FDB" w:rsidP="00DA3166">
            <w:pPr>
              <w:keepNext/>
              <w:keepLines/>
            </w:pPr>
            <w:r>
              <w:t>Individual study day</w:t>
            </w:r>
          </w:p>
        </w:tc>
        <w:tc>
          <w:tcPr>
            <w:tcW w:w="2142" w:type="dxa"/>
            <w:shd w:val="clear" w:color="auto" w:fill="auto"/>
          </w:tcPr>
          <w:p w:rsidR="004C157F" w:rsidRPr="000B08F8" w:rsidRDefault="004C157F" w:rsidP="00DA3166">
            <w:pPr>
              <w:keepNext/>
              <w:keepLines/>
            </w:pPr>
          </w:p>
        </w:tc>
      </w:tr>
      <w:tr w:rsidR="004C157F" w:rsidRPr="0019211C" w:rsidTr="00DA3166">
        <w:trPr>
          <w:trHeight w:val="345"/>
          <w:jc w:val="center"/>
        </w:trPr>
        <w:tc>
          <w:tcPr>
            <w:tcW w:w="1854" w:type="dxa"/>
            <w:shd w:val="clear" w:color="auto" w:fill="auto"/>
          </w:tcPr>
          <w:p w:rsidR="004C157F" w:rsidRPr="000B08F8" w:rsidRDefault="00F23DB5" w:rsidP="00DA3166">
            <w:pPr>
              <w:keepNext/>
              <w:keepLines/>
              <w:jc w:val="both"/>
              <w:rPr>
                <w:b/>
              </w:rPr>
            </w:pPr>
            <w:r>
              <w:t>Feb 28</w:t>
            </w:r>
          </w:p>
        </w:tc>
        <w:tc>
          <w:tcPr>
            <w:tcW w:w="5040" w:type="dxa"/>
            <w:shd w:val="clear" w:color="auto" w:fill="auto"/>
          </w:tcPr>
          <w:p w:rsidR="004C157F" w:rsidRPr="000B08F8" w:rsidRDefault="00F23DB5" w:rsidP="00DA3166">
            <w:pPr>
              <w:keepNext/>
              <w:keepLines/>
              <w:rPr>
                <w:b/>
              </w:rPr>
            </w:pPr>
            <w:r>
              <w:t>Special Lecture Consumer Behavior</w:t>
            </w:r>
          </w:p>
        </w:tc>
        <w:tc>
          <w:tcPr>
            <w:tcW w:w="2142" w:type="dxa"/>
            <w:shd w:val="clear" w:color="auto" w:fill="auto"/>
          </w:tcPr>
          <w:p w:rsidR="004C157F" w:rsidRPr="000B08F8" w:rsidRDefault="004C157F" w:rsidP="00DA3166">
            <w:pPr>
              <w:keepNext/>
              <w:keepLines/>
            </w:pPr>
            <w:r w:rsidRPr="000B08F8">
              <w:t>Read Chapter 9</w:t>
            </w:r>
          </w:p>
        </w:tc>
      </w:tr>
      <w:tr w:rsidR="004C157F" w:rsidRPr="0019211C" w:rsidTr="00DA3166">
        <w:trPr>
          <w:trHeight w:val="345"/>
          <w:jc w:val="center"/>
        </w:trPr>
        <w:tc>
          <w:tcPr>
            <w:tcW w:w="1854" w:type="dxa"/>
            <w:shd w:val="clear" w:color="auto" w:fill="auto"/>
          </w:tcPr>
          <w:p w:rsidR="004C157F" w:rsidRPr="000B08F8" w:rsidRDefault="00F23DB5" w:rsidP="00DA3166">
            <w:pPr>
              <w:keepNext/>
              <w:keepLines/>
              <w:jc w:val="both"/>
            </w:pPr>
            <w:r>
              <w:t>March 2</w:t>
            </w:r>
          </w:p>
        </w:tc>
        <w:tc>
          <w:tcPr>
            <w:tcW w:w="5040" w:type="dxa"/>
            <w:shd w:val="clear" w:color="auto" w:fill="auto"/>
          </w:tcPr>
          <w:p w:rsidR="004C157F" w:rsidRPr="000B08F8" w:rsidRDefault="007A37C4" w:rsidP="009C7A34">
            <w:pPr>
              <w:keepNext/>
              <w:keepLines/>
              <w:rPr>
                <w:b/>
              </w:rPr>
            </w:pPr>
            <w:proofErr w:type="spellStart"/>
            <w:r>
              <w:t>Ch</w:t>
            </w:r>
            <w:proofErr w:type="spellEnd"/>
            <w:r>
              <w:t xml:space="preserve"> 7 Segmentation, Target Marketing, and Positioning</w:t>
            </w:r>
          </w:p>
        </w:tc>
        <w:tc>
          <w:tcPr>
            <w:tcW w:w="2142" w:type="dxa"/>
            <w:shd w:val="clear" w:color="auto" w:fill="auto"/>
          </w:tcPr>
          <w:p w:rsidR="004C157F" w:rsidRPr="000B08F8" w:rsidRDefault="004C157F" w:rsidP="009C7A34">
            <w:pPr>
              <w:keepNext/>
              <w:keepLines/>
            </w:pPr>
            <w:r w:rsidRPr="000B08F8">
              <w:t>Read Chapter 9</w:t>
            </w:r>
          </w:p>
        </w:tc>
      </w:tr>
      <w:tr w:rsidR="004C157F" w:rsidRPr="0019211C" w:rsidTr="00DA3166">
        <w:trPr>
          <w:trHeight w:val="345"/>
          <w:jc w:val="center"/>
        </w:trPr>
        <w:tc>
          <w:tcPr>
            <w:tcW w:w="1854" w:type="dxa"/>
            <w:shd w:val="clear" w:color="auto" w:fill="auto"/>
          </w:tcPr>
          <w:p w:rsidR="004C157F" w:rsidRPr="000B08F8" w:rsidRDefault="00F23DB5" w:rsidP="00DA3166">
            <w:pPr>
              <w:keepNext/>
              <w:keepLines/>
              <w:jc w:val="both"/>
            </w:pPr>
            <w:r>
              <w:t>March 5</w:t>
            </w:r>
          </w:p>
        </w:tc>
        <w:tc>
          <w:tcPr>
            <w:tcW w:w="5040" w:type="dxa"/>
            <w:shd w:val="clear" w:color="auto" w:fill="auto"/>
          </w:tcPr>
          <w:p w:rsidR="004C157F" w:rsidRPr="000B08F8" w:rsidRDefault="007A37C4" w:rsidP="00D26E9E">
            <w:pPr>
              <w:keepNext/>
              <w:keepLines/>
            </w:pPr>
            <w:proofErr w:type="spellStart"/>
            <w:r>
              <w:t>Ch</w:t>
            </w:r>
            <w:proofErr w:type="spellEnd"/>
            <w:r>
              <w:t xml:space="preserve"> 7 Segmentation, Target Marketing, and Positioning</w:t>
            </w:r>
          </w:p>
        </w:tc>
        <w:tc>
          <w:tcPr>
            <w:tcW w:w="2142" w:type="dxa"/>
            <w:shd w:val="clear" w:color="auto" w:fill="auto"/>
          </w:tcPr>
          <w:p w:rsidR="004C157F" w:rsidRPr="000B08F8" w:rsidRDefault="004C157F" w:rsidP="009C7A34">
            <w:pPr>
              <w:keepNext/>
              <w:keepLines/>
            </w:pPr>
            <w:r>
              <w:t>Read Chapter 9</w:t>
            </w:r>
          </w:p>
        </w:tc>
      </w:tr>
      <w:tr w:rsidR="00D26E9E" w:rsidRPr="0019211C" w:rsidTr="00DA3166">
        <w:trPr>
          <w:trHeight w:val="345"/>
          <w:jc w:val="center"/>
        </w:trPr>
        <w:tc>
          <w:tcPr>
            <w:tcW w:w="1854" w:type="dxa"/>
            <w:shd w:val="clear" w:color="auto" w:fill="auto"/>
          </w:tcPr>
          <w:p w:rsidR="00D26E9E" w:rsidRDefault="00F23DB5" w:rsidP="00DA3166">
            <w:pPr>
              <w:keepNext/>
              <w:keepLines/>
              <w:jc w:val="both"/>
            </w:pPr>
            <w:r>
              <w:t>March 7</w:t>
            </w:r>
          </w:p>
        </w:tc>
        <w:tc>
          <w:tcPr>
            <w:tcW w:w="5040" w:type="dxa"/>
            <w:shd w:val="clear" w:color="auto" w:fill="auto"/>
          </w:tcPr>
          <w:p w:rsidR="00D26E9E" w:rsidRPr="000B08F8" w:rsidRDefault="007A37C4" w:rsidP="002B5249">
            <w:pPr>
              <w:keepNext/>
              <w:keepLines/>
            </w:pPr>
            <w:proofErr w:type="spellStart"/>
            <w:r>
              <w:t>Ch</w:t>
            </w:r>
            <w:proofErr w:type="spellEnd"/>
            <w:r>
              <w:t xml:space="preserve"> 8 Product I: Innovation and New Product Development</w:t>
            </w:r>
          </w:p>
        </w:tc>
        <w:tc>
          <w:tcPr>
            <w:tcW w:w="2142" w:type="dxa"/>
            <w:shd w:val="clear" w:color="auto" w:fill="auto"/>
          </w:tcPr>
          <w:p w:rsidR="00D26E9E" w:rsidRDefault="00D26E9E" w:rsidP="009C7A34">
            <w:pPr>
              <w:keepNext/>
              <w:keepLines/>
            </w:pPr>
          </w:p>
        </w:tc>
      </w:tr>
      <w:tr w:rsidR="00F23DB5" w:rsidRPr="0019211C" w:rsidTr="00DA3166">
        <w:trPr>
          <w:trHeight w:val="345"/>
          <w:jc w:val="center"/>
        </w:trPr>
        <w:tc>
          <w:tcPr>
            <w:tcW w:w="1854" w:type="dxa"/>
            <w:shd w:val="clear" w:color="auto" w:fill="auto"/>
          </w:tcPr>
          <w:p w:rsidR="00F23DB5" w:rsidRPr="000B08F8" w:rsidRDefault="00F23DB5" w:rsidP="00DA3166">
            <w:pPr>
              <w:keepNext/>
              <w:keepLines/>
              <w:jc w:val="both"/>
            </w:pPr>
            <w:r>
              <w:t>March 9</w:t>
            </w:r>
          </w:p>
        </w:tc>
        <w:tc>
          <w:tcPr>
            <w:tcW w:w="5040" w:type="dxa"/>
            <w:shd w:val="clear" w:color="auto" w:fill="auto"/>
          </w:tcPr>
          <w:p w:rsidR="00F23DB5" w:rsidRPr="000B08F8" w:rsidRDefault="00F23DB5" w:rsidP="009C7A34">
            <w:pPr>
              <w:keepNext/>
              <w:keepLines/>
            </w:pPr>
            <w:r>
              <w:t>Potential individual study day</w:t>
            </w:r>
          </w:p>
        </w:tc>
        <w:tc>
          <w:tcPr>
            <w:tcW w:w="2142" w:type="dxa"/>
            <w:shd w:val="clear" w:color="auto" w:fill="auto"/>
          </w:tcPr>
          <w:p w:rsidR="00F23DB5" w:rsidRPr="000B08F8" w:rsidRDefault="00F23DB5" w:rsidP="009C7A34">
            <w:pPr>
              <w:keepNext/>
              <w:keepLines/>
            </w:pPr>
            <w:r w:rsidRPr="000B08F8">
              <w:t>Read Chapter 10</w:t>
            </w:r>
          </w:p>
        </w:tc>
      </w:tr>
      <w:tr w:rsidR="00F23DB5" w:rsidRPr="0019211C" w:rsidTr="00DA3166">
        <w:trPr>
          <w:trHeight w:val="345"/>
          <w:jc w:val="center"/>
        </w:trPr>
        <w:tc>
          <w:tcPr>
            <w:tcW w:w="1854" w:type="dxa"/>
            <w:shd w:val="clear" w:color="auto" w:fill="auto"/>
          </w:tcPr>
          <w:p w:rsidR="00F23DB5" w:rsidRPr="000B08F8" w:rsidRDefault="00F23DB5" w:rsidP="007A37C4">
            <w:pPr>
              <w:keepNext/>
              <w:keepLines/>
              <w:jc w:val="both"/>
            </w:pPr>
            <w:r>
              <w:t>March 12-16</w:t>
            </w:r>
          </w:p>
        </w:tc>
        <w:tc>
          <w:tcPr>
            <w:tcW w:w="5040" w:type="dxa"/>
            <w:shd w:val="clear" w:color="auto" w:fill="auto"/>
          </w:tcPr>
          <w:p w:rsidR="00F23DB5" w:rsidRPr="000B08F8" w:rsidRDefault="00F23DB5" w:rsidP="007A37C4">
            <w:pPr>
              <w:keepNext/>
              <w:keepLines/>
            </w:pPr>
            <w:r>
              <w:t>Spring Break</w:t>
            </w:r>
            <w:r w:rsidRPr="000B08F8">
              <w:t xml:space="preserve"> </w:t>
            </w:r>
          </w:p>
        </w:tc>
        <w:tc>
          <w:tcPr>
            <w:tcW w:w="2142" w:type="dxa"/>
            <w:shd w:val="clear" w:color="auto" w:fill="auto"/>
          </w:tcPr>
          <w:p w:rsidR="00F23DB5" w:rsidRPr="000B08F8" w:rsidRDefault="00F23DB5" w:rsidP="007A37C4">
            <w:pPr>
              <w:keepNext/>
              <w:keepLines/>
            </w:pPr>
            <w:r w:rsidRPr="000B08F8">
              <w:t>Study for Exam</w:t>
            </w:r>
          </w:p>
        </w:tc>
      </w:tr>
      <w:tr w:rsidR="00F23DB5" w:rsidRPr="0019211C" w:rsidTr="00DA3166">
        <w:trPr>
          <w:trHeight w:val="345"/>
          <w:jc w:val="center"/>
        </w:trPr>
        <w:tc>
          <w:tcPr>
            <w:tcW w:w="1854" w:type="dxa"/>
            <w:shd w:val="clear" w:color="auto" w:fill="auto"/>
          </w:tcPr>
          <w:p w:rsidR="00F23DB5" w:rsidRPr="000B08F8" w:rsidRDefault="00F23DB5" w:rsidP="00F23DB5">
            <w:pPr>
              <w:keepNext/>
              <w:keepLines/>
              <w:jc w:val="both"/>
            </w:pPr>
            <w:r>
              <w:t>March 19</w:t>
            </w:r>
          </w:p>
        </w:tc>
        <w:tc>
          <w:tcPr>
            <w:tcW w:w="5040" w:type="dxa"/>
            <w:shd w:val="clear" w:color="auto" w:fill="auto"/>
          </w:tcPr>
          <w:p w:rsidR="00F23DB5" w:rsidRPr="000B08F8" w:rsidRDefault="00F23DB5" w:rsidP="00F23DB5">
            <w:pPr>
              <w:keepNext/>
              <w:keepLines/>
            </w:pPr>
            <w:proofErr w:type="spellStart"/>
            <w:r>
              <w:t>Ch</w:t>
            </w:r>
            <w:proofErr w:type="spellEnd"/>
            <w:r>
              <w:t xml:space="preserve"> 8 Product I: Innovation and New Product Development</w:t>
            </w:r>
          </w:p>
        </w:tc>
        <w:tc>
          <w:tcPr>
            <w:tcW w:w="2142" w:type="dxa"/>
            <w:shd w:val="clear" w:color="auto" w:fill="auto"/>
          </w:tcPr>
          <w:p w:rsidR="00F23DB5" w:rsidRPr="000B08F8" w:rsidRDefault="00F23DB5" w:rsidP="00F23DB5">
            <w:pPr>
              <w:keepNext/>
              <w:keepLines/>
            </w:pPr>
            <w:r w:rsidRPr="000B08F8">
              <w:t>Read Chapter 11</w:t>
            </w:r>
          </w:p>
        </w:tc>
      </w:tr>
      <w:tr w:rsidR="00F23DB5" w:rsidRPr="0019211C" w:rsidTr="00D26E9E">
        <w:trPr>
          <w:trHeight w:val="345"/>
          <w:jc w:val="center"/>
        </w:trPr>
        <w:tc>
          <w:tcPr>
            <w:tcW w:w="1854" w:type="dxa"/>
            <w:shd w:val="clear" w:color="auto" w:fill="auto"/>
          </w:tcPr>
          <w:p w:rsidR="00F23DB5" w:rsidRPr="000B08F8" w:rsidRDefault="00F23DB5" w:rsidP="00F23DB5">
            <w:pPr>
              <w:keepNext/>
              <w:keepLines/>
              <w:jc w:val="both"/>
            </w:pPr>
            <w:r>
              <w:t>March 21</w:t>
            </w:r>
          </w:p>
        </w:tc>
        <w:tc>
          <w:tcPr>
            <w:tcW w:w="5040" w:type="dxa"/>
            <w:shd w:val="clear" w:color="auto" w:fill="auto"/>
          </w:tcPr>
          <w:p w:rsidR="00F23DB5" w:rsidRPr="000B08F8" w:rsidRDefault="00F23DB5" w:rsidP="00F23DB5">
            <w:pPr>
              <w:keepNext/>
              <w:keepLines/>
            </w:pPr>
            <w:proofErr w:type="spellStart"/>
            <w:r>
              <w:t>Ch</w:t>
            </w:r>
            <w:proofErr w:type="spellEnd"/>
            <w:r>
              <w:t xml:space="preserve"> 9 Product II: Product Strategy, Branding, and Product Management</w:t>
            </w:r>
          </w:p>
        </w:tc>
        <w:tc>
          <w:tcPr>
            <w:tcW w:w="2142" w:type="dxa"/>
            <w:shd w:val="clear" w:color="auto" w:fill="auto"/>
          </w:tcPr>
          <w:p w:rsidR="00F23DB5" w:rsidRPr="000B08F8" w:rsidRDefault="00F23DB5" w:rsidP="00F23DB5">
            <w:pPr>
              <w:keepNext/>
              <w:keepLines/>
            </w:pPr>
            <w:r w:rsidRPr="000B08F8">
              <w:t>Read Chapter 11</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March 23</w:t>
            </w:r>
          </w:p>
        </w:tc>
        <w:tc>
          <w:tcPr>
            <w:tcW w:w="5040" w:type="dxa"/>
            <w:shd w:val="clear" w:color="auto" w:fill="auto"/>
          </w:tcPr>
          <w:p w:rsidR="002119C3" w:rsidRPr="000B08F8" w:rsidRDefault="002119C3" w:rsidP="002119C3">
            <w:pPr>
              <w:keepNext/>
              <w:keepLines/>
            </w:pPr>
            <w:proofErr w:type="spellStart"/>
            <w:r>
              <w:t>Ch</w:t>
            </w:r>
            <w:proofErr w:type="spellEnd"/>
            <w:r>
              <w:t xml:space="preserve"> 9 Product II: Product Strategy, Branding, and Product Management</w:t>
            </w:r>
          </w:p>
        </w:tc>
        <w:tc>
          <w:tcPr>
            <w:tcW w:w="2142" w:type="dxa"/>
            <w:shd w:val="clear" w:color="auto" w:fill="auto"/>
          </w:tcPr>
          <w:p w:rsidR="002119C3" w:rsidRPr="000B08F8" w:rsidRDefault="002119C3" w:rsidP="002119C3">
            <w:pPr>
              <w:keepNext/>
              <w:keepLines/>
            </w:pPr>
            <w:r w:rsidRPr="000B08F8">
              <w:t>Read Chapter 12</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March 26</w:t>
            </w:r>
          </w:p>
        </w:tc>
        <w:tc>
          <w:tcPr>
            <w:tcW w:w="5040" w:type="dxa"/>
            <w:shd w:val="clear" w:color="auto" w:fill="auto"/>
          </w:tcPr>
          <w:p w:rsidR="002119C3" w:rsidRPr="000B08F8" w:rsidRDefault="002119C3" w:rsidP="002119C3">
            <w:pPr>
              <w:keepNext/>
              <w:keepLines/>
              <w:rPr>
                <w:b/>
              </w:rPr>
            </w:pPr>
            <w:r>
              <w:rPr>
                <w:b/>
              </w:rPr>
              <w:t xml:space="preserve">TEST 2 </w:t>
            </w:r>
            <w:proofErr w:type="spellStart"/>
            <w:r>
              <w:rPr>
                <w:b/>
              </w:rPr>
              <w:t>Ch</w:t>
            </w:r>
            <w:proofErr w:type="spellEnd"/>
            <w:r>
              <w:rPr>
                <w:b/>
              </w:rPr>
              <w:t xml:space="preserve"> 6,7,8 &amp; 9</w:t>
            </w:r>
          </w:p>
        </w:tc>
        <w:tc>
          <w:tcPr>
            <w:tcW w:w="2142" w:type="dxa"/>
            <w:shd w:val="clear" w:color="auto" w:fill="auto"/>
          </w:tcPr>
          <w:p w:rsidR="002119C3" w:rsidRPr="000B08F8" w:rsidRDefault="002119C3" w:rsidP="002119C3">
            <w:pPr>
              <w:keepNext/>
              <w:keepLines/>
            </w:pPr>
          </w:p>
        </w:tc>
      </w:tr>
      <w:tr w:rsidR="002119C3" w:rsidRPr="0019211C" w:rsidTr="00DA3166">
        <w:trPr>
          <w:trHeight w:val="345"/>
          <w:jc w:val="center"/>
        </w:trPr>
        <w:tc>
          <w:tcPr>
            <w:tcW w:w="1854" w:type="dxa"/>
            <w:shd w:val="clear" w:color="auto" w:fill="auto"/>
          </w:tcPr>
          <w:p w:rsidR="002119C3" w:rsidRDefault="002119C3" w:rsidP="002119C3">
            <w:pPr>
              <w:keepNext/>
              <w:keepLines/>
              <w:jc w:val="both"/>
            </w:pPr>
            <w:r>
              <w:t>March 28</w:t>
            </w:r>
          </w:p>
        </w:tc>
        <w:tc>
          <w:tcPr>
            <w:tcW w:w="5040" w:type="dxa"/>
            <w:shd w:val="clear" w:color="auto" w:fill="auto"/>
          </w:tcPr>
          <w:p w:rsidR="002119C3" w:rsidRPr="000B08F8" w:rsidRDefault="002119C3" w:rsidP="002119C3">
            <w:pPr>
              <w:keepNext/>
              <w:keepLines/>
            </w:pPr>
            <w:proofErr w:type="spellStart"/>
            <w:r>
              <w:t>Ch</w:t>
            </w:r>
            <w:proofErr w:type="spellEnd"/>
            <w:r>
              <w:t xml:space="preserve"> 10 Price: What is the Value Proposition Worth</w:t>
            </w:r>
          </w:p>
        </w:tc>
        <w:tc>
          <w:tcPr>
            <w:tcW w:w="2142" w:type="dxa"/>
            <w:shd w:val="clear" w:color="auto" w:fill="auto"/>
          </w:tcPr>
          <w:p w:rsidR="002119C3" w:rsidRPr="000B08F8" w:rsidRDefault="002119C3" w:rsidP="002119C3">
            <w:pPr>
              <w:keepNext/>
              <w:keepLines/>
            </w:pPr>
            <w:r w:rsidRPr="000B08F8">
              <w:t>Read Chapter 12</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lastRenderedPageBreak/>
              <w:t>March 30</w:t>
            </w:r>
          </w:p>
        </w:tc>
        <w:tc>
          <w:tcPr>
            <w:tcW w:w="5040" w:type="dxa"/>
            <w:shd w:val="clear" w:color="auto" w:fill="auto"/>
          </w:tcPr>
          <w:p w:rsidR="002119C3" w:rsidRPr="000B08F8" w:rsidRDefault="002119C3" w:rsidP="002119C3">
            <w:pPr>
              <w:keepNext/>
              <w:keepLines/>
            </w:pPr>
            <w:proofErr w:type="spellStart"/>
            <w:r>
              <w:t>Ch</w:t>
            </w:r>
            <w:proofErr w:type="spellEnd"/>
            <w:r>
              <w:t xml:space="preserve"> 10 Price: What is the Value Proposition Worth</w:t>
            </w:r>
          </w:p>
        </w:tc>
        <w:tc>
          <w:tcPr>
            <w:tcW w:w="2142" w:type="dxa"/>
            <w:shd w:val="clear" w:color="auto" w:fill="auto"/>
          </w:tcPr>
          <w:p w:rsidR="002119C3" w:rsidRPr="000B08F8" w:rsidRDefault="002119C3" w:rsidP="002119C3">
            <w:pPr>
              <w:keepNext/>
              <w:keepLines/>
            </w:pPr>
            <w:r w:rsidRPr="000B08F8">
              <w:t>Read Chapter 12</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4</w:t>
            </w:r>
          </w:p>
        </w:tc>
        <w:tc>
          <w:tcPr>
            <w:tcW w:w="5040" w:type="dxa"/>
            <w:shd w:val="clear" w:color="auto" w:fill="auto"/>
          </w:tcPr>
          <w:p w:rsidR="002119C3" w:rsidRPr="000B08F8" w:rsidRDefault="002119C3" w:rsidP="002119C3">
            <w:pPr>
              <w:keepNext/>
              <w:keepLines/>
            </w:pPr>
            <w:r>
              <w:t>Guest Speaker-Mr. Scott Mahaffey President Cohn &amp; Gregory</w:t>
            </w:r>
          </w:p>
        </w:tc>
        <w:tc>
          <w:tcPr>
            <w:tcW w:w="2142" w:type="dxa"/>
            <w:shd w:val="clear" w:color="auto" w:fill="auto"/>
          </w:tcPr>
          <w:p w:rsidR="002119C3" w:rsidRPr="000B08F8" w:rsidRDefault="002119C3" w:rsidP="002119C3">
            <w:pPr>
              <w:keepNext/>
              <w:keepLines/>
            </w:pPr>
            <w:r w:rsidRPr="000B08F8">
              <w:t>Read Chapter 13</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6</w:t>
            </w:r>
          </w:p>
        </w:tc>
        <w:tc>
          <w:tcPr>
            <w:tcW w:w="5040" w:type="dxa"/>
            <w:shd w:val="clear" w:color="auto" w:fill="auto"/>
          </w:tcPr>
          <w:p w:rsidR="002119C3" w:rsidRPr="000B08F8" w:rsidRDefault="00310CA4" w:rsidP="002119C3">
            <w:pPr>
              <w:keepNext/>
              <w:keepLines/>
            </w:pPr>
            <w:proofErr w:type="spellStart"/>
            <w:r>
              <w:t>Ch</w:t>
            </w:r>
            <w:proofErr w:type="spellEnd"/>
            <w:r>
              <w:t xml:space="preserve"> 12 Deliver the Customer Experience: Goods and Services via bricks and clicks</w:t>
            </w:r>
          </w:p>
        </w:tc>
        <w:tc>
          <w:tcPr>
            <w:tcW w:w="2142" w:type="dxa"/>
            <w:shd w:val="clear" w:color="auto" w:fill="auto"/>
          </w:tcPr>
          <w:p w:rsidR="002119C3" w:rsidRPr="000B08F8" w:rsidRDefault="002119C3" w:rsidP="002119C3">
            <w:pPr>
              <w:keepNext/>
              <w:keepLines/>
            </w:pPr>
            <w:r w:rsidRPr="000B08F8">
              <w:t>Read Chapter 13</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9</w:t>
            </w:r>
          </w:p>
        </w:tc>
        <w:tc>
          <w:tcPr>
            <w:tcW w:w="5040" w:type="dxa"/>
            <w:shd w:val="clear" w:color="auto" w:fill="auto"/>
          </w:tcPr>
          <w:p w:rsidR="002119C3" w:rsidRPr="000B08F8" w:rsidRDefault="00310CA4" w:rsidP="002119C3">
            <w:pPr>
              <w:keepNext/>
              <w:keepLines/>
            </w:pPr>
            <w:proofErr w:type="spellStart"/>
            <w:r>
              <w:t>Ch</w:t>
            </w:r>
            <w:proofErr w:type="spellEnd"/>
            <w:r>
              <w:t xml:space="preserve"> 12 Deliver the Customer Experience: Goods and Services via bricks and clicks</w:t>
            </w:r>
          </w:p>
        </w:tc>
        <w:tc>
          <w:tcPr>
            <w:tcW w:w="2142" w:type="dxa"/>
            <w:shd w:val="clear" w:color="auto" w:fill="auto"/>
          </w:tcPr>
          <w:p w:rsidR="002119C3" w:rsidRPr="000B08F8" w:rsidRDefault="002119C3" w:rsidP="002119C3">
            <w:pPr>
              <w:keepNext/>
              <w:keepLines/>
            </w:pPr>
            <w:r w:rsidRPr="000B08F8">
              <w:t>Read Chapter 15</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11</w:t>
            </w:r>
          </w:p>
        </w:tc>
        <w:tc>
          <w:tcPr>
            <w:tcW w:w="5040" w:type="dxa"/>
            <w:shd w:val="clear" w:color="auto" w:fill="auto"/>
          </w:tcPr>
          <w:p w:rsidR="002119C3" w:rsidRPr="000B08F8" w:rsidRDefault="002101C4" w:rsidP="002119C3">
            <w:pPr>
              <w:keepNext/>
              <w:keepLines/>
            </w:pPr>
            <w:r>
              <w:t xml:space="preserve">Guest Speaker- Julia Jordan </w:t>
            </w:r>
            <w:r w:rsidR="004550CD">
              <w:t>“Secrets of a Corporate Recruiter</w:t>
            </w:r>
          </w:p>
        </w:tc>
        <w:tc>
          <w:tcPr>
            <w:tcW w:w="2142" w:type="dxa"/>
            <w:shd w:val="clear" w:color="auto" w:fill="auto"/>
          </w:tcPr>
          <w:p w:rsidR="002119C3" w:rsidRPr="000B08F8" w:rsidRDefault="002119C3" w:rsidP="002119C3">
            <w:pPr>
              <w:keepNext/>
              <w:keepLines/>
            </w:pPr>
            <w:r w:rsidRPr="000B08F8">
              <w:t>Read Chapter 15</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13</w:t>
            </w:r>
          </w:p>
        </w:tc>
        <w:tc>
          <w:tcPr>
            <w:tcW w:w="5040" w:type="dxa"/>
            <w:shd w:val="clear" w:color="auto" w:fill="auto"/>
          </w:tcPr>
          <w:p w:rsidR="002119C3" w:rsidRPr="000B08F8" w:rsidRDefault="004550CD" w:rsidP="002119C3">
            <w:pPr>
              <w:keepNext/>
              <w:keepLines/>
            </w:pPr>
            <w:r>
              <w:t xml:space="preserve">Guest Speaker- Dr. Steve Rutner </w:t>
            </w:r>
          </w:p>
        </w:tc>
        <w:tc>
          <w:tcPr>
            <w:tcW w:w="2142" w:type="dxa"/>
            <w:shd w:val="clear" w:color="auto" w:fill="auto"/>
          </w:tcPr>
          <w:p w:rsidR="002119C3" w:rsidRPr="000B08F8" w:rsidRDefault="002119C3" w:rsidP="002119C3">
            <w:pPr>
              <w:keepNext/>
              <w:keepLines/>
            </w:pPr>
            <w:r w:rsidRPr="000B08F8">
              <w:t>Study for exam</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16</w:t>
            </w:r>
          </w:p>
        </w:tc>
        <w:tc>
          <w:tcPr>
            <w:tcW w:w="5040" w:type="dxa"/>
            <w:shd w:val="clear" w:color="auto" w:fill="auto"/>
          </w:tcPr>
          <w:p w:rsidR="002119C3" w:rsidRPr="000B08F8" w:rsidRDefault="004550CD" w:rsidP="002119C3">
            <w:pPr>
              <w:keepNext/>
              <w:keepLines/>
            </w:pPr>
            <w:proofErr w:type="spellStart"/>
            <w:r>
              <w:t>Ch</w:t>
            </w:r>
            <w:proofErr w:type="spellEnd"/>
            <w:r>
              <w:t xml:space="preserve"> 13 Promotion I: Advertising and Sales Promotion</w:t>
            </w:r>
          </w:p>
        </w:tc>
        <w:tc>
          <w:tcPr>
            <w:tcW w:w="2142" w:type="dxa"/>
            <w:shd w:val="clear" w:color="auto" w:fill="auto"/>
          </w:tcPr>
          <w:p w:rsidR="002119C3" w:rsidRPr="000B08F8" w:rsidRDefault="002119C3" w:rsidP="002119C3">
            <w:pPr>
              <w:keepNext/>
              <w:keepLines/>
            </w:pPr>
          </w:p>
        </w:tc>
      </w:tr>
      <w:tr w:rsidR="002119C3" w:rsidRPr="0019211C" w:rsidTr="00DA3166">
        <w:trPr>
          <w:trHeight w:val="345"/>
          <w:jc w:val="center"/>
        </w:trPr>
        <w:tc>
          <w:tcPr>
            <w:tcW w:w="1854" w:type="dxa"/>
            <w:shd w:val="clear" w:color="auto" w:fill="auto"/>
          </w:tcPr>
          <w:p w:rsidR="002119C3" w:rsidRDefault="002119C3" w:rsidP="002119C3">
            <w:pPr>
              <w:keepNext/>
              <w:keepLines/>
              <w:jc w:val="both"/>
            </w:pPr>
            <w:r>
              <w:t>April 18</w:t>
            </w:r>
          </w:p>
        </w:tc>
        <w:tc>
          <w:tcPr>
            <w:tcW w:w="5040" w:type="dxa"/>
            <w:shd w:val="clear" w:color="auto" w:fill="auto"/>
          </w:tcPr>
          <w:p w:rsidR="002119C3" w:rsidRPr="000B08F8" w:rsidRDefault="004550CD" w:rsidP="002119C3">
            <w:pPr>
              <w:keepNext/>
              <w:keepLines/>
            </w:pPr>
            <w:proofErr w:type="spellStart"/>
            <w:r>
              <w:t>Ch</w:t>
            </w:r>
            <w:proofErr w:type="spellEnd"/>
            <w:r>
              <w:t xml:space="preserve"> 13 Promotion I: Advertising and Sales Promotion</w:t>
            </w:r>
          </w:p>
        </w:tc>
        <w:tc>
          <w:tcPr>
            <w:tcW w:w="2142" w:type="dxa"/>
            <w:shd w:val="clear" w:color="auto" w:fill="auto"/>
          </w:tcPr>
          <w:p w:rsidR="002119C3" w:rsidRPr="000B08F8" w:rsidRDefault="002119C3" w:rsidP="002119C3">
            <w:pPr>
              <w:keepNext/>
              <w:keepLines/>
            </w:pPr>
            <w:r w:rsidRPr="000B08F8">
              <w:t>Read Chapter 17</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20</w:t>
            </w:r>
          </w:p>
        </w:tc>
        <w:tc>
          <w:tcPr>
            <w:tcW w:w="5040" w:type="dxa"/>
            <w:shd w:val="clear" w:color="auto" w:fill="auto"/>
          </w:tcPr>
          <w:p w:rsidR="002119C3" w:rsidRPr="000B08F8" w:rsidRDefault="004550CD" w:rsidP="002119C3">
            <w:proofErr w:type="spellStart"/>
            <w:r>
              <w:t>Ch</w:t>
            </w:r>
            <w:proofErr w:type="spellEnd"/>
            <w:r>
              <w:t xml:space="preserve"> 14 Promotion II: Social Media Marketing, Direct/Database Marketing, Personal Selling, and Public Relations</w:t>
            </w:r>
          </w:p>
        </w:tc>
        <w:tc>
          <w:tcPr>
            <w:tcW w:w="2142" w:type="dxa"/>
            <w:shd w:val="clear" w:color="auto" w:fill="auto"/>
          </w:tcPr>
          <w:p w:rsidR="002119C3" w:rsidRPr="000B08F8" w:rsidRDefault="002119C3" w:rsidP="002119C3">
            <w:r w:rsidRPr="000B08F8">
              <w:t>Read Chapter 17</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23</w:t>
            </w:r>
          </w:p>
        </w:tc>
        <w:tc>
          <w:tcPr>
            <w:tcW w:w="5040" w:type="dxa"/>
            <w:shd w:val="clear" w:color="auto" w:fill="auto"/>
          </w:tcPr>
          <w:p w:rsidR="002119C3" w:rsidRPr="00CD69D5" w:rsidRDefault="004550CD" w:rsidP="002119C3">
            <w:pPr>
              <w:keepNext/>
              <w:keepLines/>
              <w:rPr>
                <w:b/>
              </w:rPr>
            </w:pPr>
            <w:proofErr w:type="spellStart"/>
            <w:r>
              <w:t>Ch</w:t>
            </w:r>
            <w:proofErr w:type="spellEnd"/>
            <w:r>
              <w:t xml:space="preserve"> 14 Promotion II: Social Media Marketing, Direct/Database Marketing, Personal Selling, and Public Relations</w:t>
            </w:r>
          </w:p>
        </w:tc>
        <w:tc>
          <w:tcPr>
            <w:tcW w:w="2142" w:type="dxa"/>
            <w:shd w:val="clear" w:color="auto" w:fill="auto"/>
          </w:tcPr>
          <w:p w:rsidR="002119C3" w:rsidRPr="000B08F8" w:rsidRDefault="002119C3" w:rsidP="002119C3">
            <w:pPr>
              <w:keepNext/>
              <w:keepLines/>
            </w:pPr>
            <w:r w:rsidRPr="000B08F8">
              <w:t>Read Chapter 18</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April 25</w:t>
            </w:r>
          </w:p>
        </w:tc>
        <w:tc>
          <w:tcPr>
            <w:tcW w:w="5040" w:type="dxa"/>
            <w:shd w:val="clear" w:color="auto" w:fill="auto"/>
          </w:tcPr>
          <w:p w:rsidR="002119C3" w:rsidRPr="000B08F8" w:rsidRDefault="009D3362" w:rsidP="002119C3">
            <w:pPr>
              <w:keepNext/>
              <w:keepLines/>
            </w:pPr>
            <w:r>
              <w:t>Special Topic Lecture- Promotions</w:t>
            </w:r>
          </w:p>
        </w:tc>
        <w:tc>
          <w:tcPr>
            <w:tcW w:w="2142" w:type="dxa"/>
            <w:shd w:val="clear" w:color="auto" w:fill="auto"/>
          </w:tcPr>
          <w:p w:rsidR="002119C3" w:rsidRPr="000B08F8" w:rsidRDefault="002119C3" w:rsidP="002119C3">
            <w:pPr>
              <w:keepNext/>
              <w:keepLines/>
            </w:pPr>
            <w:r w:rsidRPr="000B08F8">
              <w:t>Read Chapter 18</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April 27</w:t>
            </w:r>
          </w:p>
        </w:tc>
        <w:tc>
          <w:tcPr>
            <w:tcW w:w="5040" w:type="dxa"/>
            <w:shd w:val="clear" w:color="auto" w:fill="auto"/>
          </w:tcPr>
          <w:p w:rsidR="002119C3" w:rsidRPr="000B08F8" w:rsidRDefault="0071095F" w:rsidP="002119C3">
            <w:pPr>
              <w:keepNext/>
              <w:keepLines/>
            </w:pPr>
            <w:r>
              <w:t xml:space="preserve">Special </w:t>
            </w:r>
            <w:r w:rsidR="00E50FDB">
              <w:t xml:space="preserve">Topic </w:t>
            </w:r>
            <w:r>
              <w:t>Lecture</w:t>
            </w:r>
            <w:r w:rsidR="009D3362">
              <w:t>-Promotions</w:t>
            </w:r>
          </w:p>
        </w:tc>
        <w:tc>
          <w:tcPr>
            <w:tcW w:w="2142" w:type="dxa"/>
            <w:shd w:val="clear" w:color="auto" w:fill="auto"/>
          </w:tcPr>
          <w:p w:rsidR="002119C3" w:rsidRPr="000B08F8" w:rsidRDefault="002119C3" w:rsidP="002119C3">
            <w:pPr>
              <w:keepNext/>
              <w:keepLines/>
            </w:pPr>
            <w:r w:rsidRPr="000B08F8">
              <w:t>Read Chapter 18</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April 30</w:t>
            </w:r>
          </w:p>
          <w:p w:rsidR="002119C3" w:rsidRPr="000B08F8" w:rsidRDefault="002119C3" w:rsidP="002119C3">
            <w:pPr>
              <w:keepNext/>
              <w:keepLines/>
              <w:jc w:val="both"/>
            </w:pPr>
          </w:p>
        </w:tc>
        <w:tc>
          <w:tcPr>
            <w:tcW w:w="5040" w:type="dxa"/>
            <w:shd w:val="clear" w:color="auto" w:fill="auto"/>
          </w:tcPr>
          <w:p w:rsidR="002119C3" w:rsidRPr="000B08F8" w:rsidRDefault="009D3362" w:rsidP="002119C3">
            <w:pPr>
              <w:keepNext/>
              <w:keepLines/>
            </w:pPr>
            <w:r>
              <w:t>Test 3</w:t>
            </w:r>
          </w:p>
        </w:tc>
        <w:tc>
          <w:tcPr>
            <w:tcW w:w="2142" w:type="dxa"/>
            <w:shd w:val="clear" w:color="auto" w:fill="auto"/>
          </w:tcPr>
          <w:p w:rsidR="002119C3" w:rsidRPr="000B08F8" w:rsidRDefault="002119C3" w:rsidP="002119C3">
            <w:pPr>
              <w:keepNext/>
              <w:keepLines/>
            </w:pPr>
            <w:r w:rsidRPr="000B08F8">
              <w:t>Read Chapter 18</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May 2</w:t>
            </w:r>
          </w:p>
        </w:tc>
        <w:tc>
          <w:tcPr>
            <w:tcW w:w="5040" w:type="dxa"/>
            <w:shd w:val="clear" w:color="auto" w:fill="auto"/>
          </w:tcPr>
          <w:p w:rsidR="002119C3" w:rsidRPr="000B08F8" w:rsidRDefault="008F3E87" w:rsidP="002119C3">
            <w:pPr>
              <w:keepNext/>
              <w:keepLines/>
            </w:pPr>
            <w:r>
              <w:t>Special Topic</w:t>
            </w:r>
            <w:r w:rsidR="00E50FDB">
              <w:t xml:space="preserve"> Lecture</w:t>
            </w:r>
          </w:p>
        </w:tc>
        <w:tc>
          <w:tcPr>
            <w:tcW w:w="2142" w:type="dxa"/>
            <w:shd w:val="clear" w:color="auto" w:fill="auto"/>
          </w:tcPr>
          <w:p w:rsidR="002119C3" w:rsidRPr="000B08F8" w:rsidRDefault="002119C3" w:rsidP="002119C3">
            <w:pPr>
              <w:keepNext/>
              <w:keepLines/>
            </w:pPr>
            <w:r>
              <w:t>Read Chapter 19</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May 4</w:t>
            </w:r>
          </w:p>
        </w:tc>
        <w:tc>
          <w:tcPr>
            <w:tcW w:w="5040" w:type="dxa"/>
            <w:shd w:val="clear" w:color="auto" w:fill="auto"/>
          </w:tcPr>
          <w:p w:rsidR="002119C3" w:rsidRPr="000B08F8" w:rsidRDefault="009D3362" w:rsidP="002119C3">
            <w:pPr>
              <w:keepNext/>
              <w:keepLines/>
            </w:pPr>
            <w:r>
              <w:t>Special Topic Lecture</w:t>
            </w:r>
          </w:p>
        </w:tc>
        <w:tc>
          <w:tcPr>
            <w:tcW w:w="2142" w:type="dxa"/>
            <w:shd w:val="clear" w:color="auto" w:fill="auto"/>
          </w:tcPr>
          <w:p w:rsidR="002119C3" w:rsidRPr="000B08F8" w:rsidRDefault="002119C3" w:rsidP="002119C3">
            <w:pPr>
              <w:keepNext/>
              <w:keepLines/>
            </w:pPr>
            <w:r>
              <w:t>Read Chapter 19</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May 7</w:t>
            </w:r>
          </w:p>
        </w:tc>
        <w:tc>
          <w:tcPr>
            <w:tcW w:w="5040" w:type="dxa"/>
            <w:shd w:val="clear" w:color="auto" w:fill="auto"/>
          </w:tcPr>
          <w:p w:rsidR="002119C3" w:rsidRPr="000B08F8" w:rsidRDefault="008F3E87" w:rsidP="002119C3">
            <w:pPr>
              <w:keepNext/>
              <w:keepLines/>
            </w:pPr>
            <w:r>
              <w:t>Special Topic Lecture and last day of class</w:t>
            </w:r>
          </w:p>
        </w:tc>
        <w:tc>
          <w:tcPr>
            <w:tcW w:w="2142" w:type="dxa"/>
            <w:shd w:val="clear" w:color="auto" w:fill="auto"/>
          </w:tcPr>
          <w:p w:rsidR="002119C3" w:rsidRPr="000B08F8" w:rsidRDefault="002119C3" w:rsidP="002119C3">
            <w:pPr>
              <w:keepNext/>
              <w:keepLines/>
            </w:pPr>
          </w:p>
        </w:tc>
      </w:tr>
      <w:tr w:rsidR="002119C3" w:rsidRPr="0019211C" w:rsidTr="006640B9">
        <w:trPr>
          <w:trHeight w:val="525"/>
          <w:jc w:val="center"/>
        </w:trPr>
        <w:tc>
          <w:tcPr>
            <w:tcW w:w="1854" w:type="dxa"/>
            <w:shd w:val="clear" w:color="auto" w:fill="CCCCCC"/>
          </w:tcPr>
          <w:p w:rsidR="002119C3" w:rsidRDefault="009B7993" w:rsidP="002119C3">
            <w:pPr>
              <w:keepNext/>
              <w:keepLines/>
            </w:pPr>
            <w:r>
              <w:t>May 15</w:t>
            </w:r>
          </w:p>
          <w:p w:rsidR="002119C3" w:rsidRPr="000B08F8" w:rsidRDefault="009B7993" w:rsidP="002119C3">
            <w:pPr>
              <w:keepNext/>
              <w:keepLines/>
            </w:pPr>
            <w:r>
              <w:t>7.30am to 10 am</w:t>
            </w:r>
          </w:p>
        </w:tc>
        <w:tc>
          <w:tcPr>
            <w:tcW w:w="5040" w:type="dxa"/>
            <w:shd w:val="clear" w:color="auto" w:fill="CCCCCC"/>
          </w:tcPr>
          <w:p w:rsidR="002119C3" w:rsidRPr="000B08F8" w:rsidRDefault="002119C3" w:rsidP="002119C3">
            <w:pPr>
              <w:keepNext/>
              <w:keepLines/>
            </w:pPr>
            <w:r w:rsidRPr="000B08F8">
              <w:rPr>
                <w:b/>
              </w:rPr>
              <w:t>Comprehensive Final Exam (May be optional)*</w:t>
            </w:r>
          </w:p>
        </w:tc>
        <w:tc>
          <w:tcPr>
            <w:tcW w:w="2142" w:type="dxa"/>
            <w:shd w:val="clear" w:color="auto" w:fill="CCCCCC"/>
          </w:tcPr>
          <w:p w:rsidR="002119C3" w:rsidRPr="000B08F8" w:rsidRDefault="002119C3" w:rsidP="002119C3">
            <w:pPr>
              <w:keepNext/>
              <w:keepLines/>
            </w:pPr>
          </w:p>
        </w:tc>
      </w:tr>
      <w:tr w:rsidR="002119C3" w:rsidRPr="0019211C" w:rsidTr="009D43C1">
        <w:trPr>
          <w:trHeight w:val="345"/>
          <w:jc w:val="center"/>
        </w:trPr>
        <w:tc>
          <w:tcPr>
            <w:tcW w:w="1854" w:type="dxa"/>
            <w:shd w:val="clear" w:color="auto" w:fill="CCCCCC"/>
          </w:tcPr>
          <w:p w:rsidR="002119C3" w:rsidRPr="000B08F8" w:rsidRDefault="002119C3" w:rsidP="002119C3">
            <w:pPr>
              <w:keepNext/>
              <w:keepLines/>
            </w:pPr>
          </w:p>
        </w:tc>
        <w:tc>
          <w:tcPr>
            <w:tcW w:w="5040" w:type="dxa"/>
            <w:shd w:val="clear" w:color="auto" w:fill="CCCCCC"/>
          </w:tcPr>
          <w:p w:rsidR="002119C3" w:rsidRPr="000B08F8" w:rsidRDefault="002119C3" w:rsidP="002119C3">
            <w:pPr>
              <w:keepNext/>
              <w:keepLines/>
              <w:rPr>
                <w:b/>
              </w:rPr>
            </w:pPr>
          </w:p>
        </w:tc>
        <w:tc>
          <w:tcPr>
            <w:tcW w:w="2142" w:type="dxa"/>
            <w:shd w:val="clear" w:color="auto" w:fill="CCCCCC"/>
          </w:tcPr>
          <w:p w:rsidR="002119C3" w:rsidRPr="000B08F8" w:rsidRDefault="002119C3" w:rsidP="002119C3">
            <w:pPr>
              <w:keepNext/>
              <w:keepLines/>
            </w:pPr>
          </w:p>
        </w:tc>
      </w:tr>
    </w:tbl>
    <w:p w:rsidR="00E0193D" w:rsidRDefault="00E0193D" w:rsidP="00E0193D">
      <w:pPr>
        <w:pStyle w:val="ListParagraph"/>
        <w:jc w:val="both"/>
      </w:pPr>
    </w:p>
    <w:p w:rsidR="00E0193D" w:rsidRPr="00D442D5" w:rsidRDefault="00E0193D" w:rsidP="00E0193D">
      <w:pPr>
        <w:pStyle w:val="ListParagraph"/>
        <w:jc w:val="both"/>
      </w:pPr>
      <w:r>
        <w:t>*Comprehensive Fi</w:t>
      </w:r>
      <w:r w:rsidR="00D20E4A">
        <w:t>nal is if class does not meet 80</w:t>
      </w:r>
      <w:r>
        <w:t>% rule.</w:t>
      </w:r>
    </w:p>
    <w:p w:rsidR="007A1183" w:rsidRDefault="007A1183"/>
    <w:sectPr w:rsidR="007A1183" w:rsidSect="00DA3166">
      <w:headerReference w:type="default" r:id="rId21"/>
      <w:footerReference w:type="even" r:id="rId22"/>
      <w:footerReference w:type="default" r:id="rId2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160" w:rsidRDefault="006A5160" w:rsidP="00907774">
      <w:r>
        <w:separator/>
      </w:r>
    </w:p>
  </w:endnote>
  <w:endnote w:type="continuationSeparator" w:id="0">
    <w:p w:rsidR="006A5160" w:rsidRDefault="006A5160"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7C567D">
      <w:rPr>
        <w:rStyle w:val="PageNumber"/>
        <w:noProof/>
      </w:rPr>
      <w:t>2</w:t>
    </w:r>
    <w:r>
      <w:rPr>
        <w:rStyle w:val="PageNumber"/>
      </w:rPr>
      <w:fldChar w:fldCharType="end"/>
    </w:r>
  </w:p>
  <w:p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160" w:rsidRDefault="006A5160" w:rsidP="00907774">
      <w:r>
        <w:separator/>
      </w:r>
    </w:p>
  </w:footnote>
  <w:footnote w:type="continuationSeparator" w:id="0">
    <w:p w:rsidR="006A5160" w:rsidRDefault="006A5160"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7F96"/>
    <w:rsid w:val="000100C9"/>
    <w:rsid w:val="00014992"/>
    <w:rsid w:val="000239CC"/>
    <w:rsid w:val="00024F71"/>
    <w:rsid w:val="00057AB7"/>
    <w:rsid w:val="0006095F"/>
    <w:rsid w:val="000739F7"/>
    <w:rsid w:val="00091887"/>
    <w:rsid w:val="000927A5"/>
    <w:rsid w:val="0009528B"/>
    <w:rsid w:val="000B08F8"/>
    <w:rsid w:val="000E16E6"/>
    <w:rsid w:val="0011197C"/>
    <w:rsid w:val="00112C70"/>
    <w:rsid w:val="00127D7F"/>
    <w:rsid w:val="0013159A"/>
    <w:rsid w:val="0014046A"/>
    <w:rsid w:val="00164111"/>
    <w:rsid w:val="00193B31"/>
    <w:rsid w:val="0019445A"/>
    <w:rsid w:val="001A7CE5"/>
    <w:rsid w:val="001B6F92"/>
    <w:rsid w:val="001D5B81"/>
    <w:rsid w:val="001E09E0"/>
    <w:rsid w:val="001F4D9C"/>
    <w:rsid w:val="002101C4"/>
    <w:rsid w:val="00210C2B"/>
    <w:rsid w:val="002119C3"/>
    <w:rsid w:val="00224621"/>
    <w:rsid w:val="00230344"/>
    <w:rsid w:val="00236368"/>
    <w:rsid w:val="00251194"/>
    <w:rsid w:val="0029042B"/>
    <w:rsid w:val="00295BDD"/>
    <w:rsid w:val="002961C0"/>
    <w:rsid w:val="002B0878"/>
    <w:rsid w:val="002B1FB4"/>
    <w:rsid w:val="002B2079"/>
    <w:rsid w:val="002B5249"/>
    <w:rsid w:val="002C46FD"/>
    <w:rsid w:val="002E6310"/>
    <w:rsid w:val="002E7FCD"/>
    <w:rsid w:val="00310CA4"/>
    <w:rsid w:val="00310EC8"/>
    <w:rsid w:val="00314A91"/>
    <w:rsid w:val="00315F35"/>
    <w:rsid w:val="00325CEF"/>
    <w:rsid w:val="00326E97"/>
    <w:rsid w:val="00332365"/>
    <w:rsid w:val="00346D7E"/>
    <w:rsid w:val="00356CFA"/>
    <w:rsid w:val="0036328A"/>
    <w:rsid w:val="0037082F"/>
    <w:rsid w:val="0038195B"/>
    <w:rsid w:val="003963F4"/>
    <w:rsid w:val="003C5254"/>
    <w:rsid w:val="003D0656"/>
    <w:rsid w:val="003D325E"/>
    <w:rsid w:val="003F24F9"/>
    <w:rsid w:val="00403B5C"/>
    <w:rsid w:val="00411E4E"/>
    <w:rsid w:val="00422A0E"/>
    <w:rsid w:val="00436F55"/>
    <w:rsid w:val="004550CD"/>
    <w:rsid w:val="00466956"/>
    <w:rsid w:val="00484010"/>
    <w:rsid w:val="00491ED0"/>
    <w:rsid w:val="00492D19"/>
    <w:rsid w:val="004971AC"/>
    <w:rsid w:val="004A2271"/>
    <w:rsid w:val="004B7BAA"/>
    <w:rsid w:val="004C157F"/>
    <w:rsid w:val="004C6AE1"/>
    <w:rsid w:val="004D210B"/>
    <w:rsid w:val="004E1624"/>
    <w:rsid w:val="004F09D2"/>
    <w:rsid w:val="00514AF2"/>
    <w:rsid w:val="00516917"/>
    <w:rsid w:val="00564E06"/>
    <w:rsid w:val="005A6A47"/>
    <w:rsid w:val="005B27C4"/>
    <w:rsid w:val="005B55F8"/>
    <w:rsid w:val="005C3A6F"/>
    <w:rsid w:val="005C3B00"/>
    <w:rsid w:val="005C767F"/>
    <w:rsid w:val="005F1268"/>
    <w:rsid w:val="005F3166"/>
    <w:rsid w:val="00601DE9"/>
    <w:rsid w:val="00602DAA"/>
    <w:rsid w:val="00614AC5"/>
    <w:rsid w:val="00630249"/>
    <w:rsid w:val="0064416D"/>
    <w:rsid w:val="006600C2"/>
    <w:rsid w:val="006658B3"/>
    <w:rsid w:val="00675E3D"/>
    <w:rsid w:val="006A5160"/>
    <w:rsid w:val="006B1DEB"/>
    <w:rsid w:val="006C1F8F"/>
    <w:rsid w:val="006C5403"/>
    <w:rsid w:val="006C6A0F"/>
    <w:rsid w:val="006D504F"/>
    <w:rsid w:val="006E04A1"/>
    <w:rsid w:val="006E65F7"/>
    <w:rsid w:val="0071095F"/>
    <w:rsid w:val="00745030"/>
    <w:rsid w:val="0075321E"/>
    <w:rsid w:val="00774E7D"/>
    <w:rsid w:val="00786D80"/>
    <w:rsid w:val="007935FA"/>
    <w:rsid w:val="007A0D4A"/>
    <w:rsid w:val="007A1183"/>
    <w:rsid w:val="007A37C4"/>
    <w:rsid w:val="007A4236"/>
    <w:rsid w:val="007C109A"/>
    <w:rsid w:val="007C567D"/>
    <w:rsid w:val="00804E93"/>
    <w:rsid w:val="00826ADD"/>
    <w:rsid w:val="008B18D7"/>
    <w:rsid w:val="008C7C49"/>
    <w:rsid w:val="008D2765"/>
    <w:rsid w:val="008E4C97"/>
    <w:rsid w:val="008F3BB2"/>
    <w:rsid w:val="008F3E87"/>
    <w:rsid w:val="00907774"/>
    <w:rsid w:val="00942E53"/>
    <w:rsid w:val="009A2D74"/>
    <w:rsid w:val="009B6468"/>
    <w:rsid w:val="009B7993"/>
    <w:rsid w:val="009C4DA9"/>
    <w:rsid w:val="009C7A34"/>
    <w:rsid w:val="009D3362"/>
    <w:rsid w:val="009F2F53"/>
    <w:rsid w:val="00A237FE"/>
    <w:rsid w:val="00A3524B"/>
    <w:rsid w:val="00A76C7A"/>
    <w:rsid w:val="00A951D8"/>
    <w:rsid w:val="00AA5409"/>
    <w:rsid w:val="00AA74A9"/>
    <w:rsid w:val="00AC5407"/>
    <w:rsid w:val="00AE4CAB"/>
    <w:rsid w:val="00B2757D"/>
    <w:rsid w:val="00B47BFD"/>
    <w:rsid w:val="00B53E77"/>
    <w:rsid w:val="00B85546"/>
    <w:rsid w:val="00B946FC"/>
    <w:rsid w:val="00BC7C4D"/>
    <w:rsid w:val="00C20E94"/>
    <w:rsid w:val="00C334D0"/>
    <w:rsid w:val="00C74BC2"/>
    <w:rsid w:val="00C75160"/>
    <w:rsid w:val="00CB0AF8"/>
    <w:rsid w:val="00CB556C"/>
    <w:rsid w:val="00CD1BB6"/>
    <w:rsid w:val="00CD69D5"/>
    <w:rsid w:val="00CE22A7"/>
    <w:rsid w:val="00CE5062"/>
    <w:rsid w:val="00CF1E2B"/>
    <w:rsid w:val="00CF454E"/>
    <w:rsid w:val="00D153E4"/>
    <w:rsid w:val="00D20392"/>
    <w:rsid w:val="00D20E4A"/>
    <w:rsid w:val="00D26E9E"/>
    <w:rsid w:val="00D524C3"/>
    <w:rsid w:val="00D53AAB"/>
    <w:rsid w:val="00D62411"/>
    <w:rsid w:val="00D64DB4"/>
    <w:rsid w:val="00D661B2"/>
    <w:rsid w:val="00DA3166"/>
    <w:rsid w:val="00DB62EE"/>
    <w:rsid w:val="00DC11E5"/>
    <w:rsid w:val="00DF0BAD"/>
    <w:rsid w:val="00E0193D"/>
    <w:rsid w:val="00E0441B"/>
    <w:rsid w:val="00E20C82"/>
    <w:rsid w:val="00E356DE"/>
    <w:rsid w:val="00E448E6"/>
    <w:rsid w:val="00E50FDB"/>
    <w:rsid w:val="00E538E1"/>
    <w:rsid w:val="00E829F2"/>
    <w:rsid w:val="00E8767F"/>
    <w:rsid w:val="00E94544"/>
    <w:rsid w:val="00EB5311"/>
    <w:rsid w:val="00EE3F35"/>
    <w:rsid w:val="00EE4BA4"/>
    <w:rsid w:val="00EF4BB9"/>
    <w:rsid w:val="00F01167"/>
    <w:rsid w:val="00F23DB5"/>
    <w:rsid w:val="00F32081"/>
    <w:rsid w:val="00F458EE"/>
    <w:rsid w:val="00F54929"/>
    <w:rsid w:val="00F7442F"/>
    <w:rsid w:val="00F9270A"/>
    <w:rsid w:val="00F935DE"/>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D460"/>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il.ttu.edu/owa/redir.aspx?REF=5gFmwn20cg0WpRjuzh2XhzWDxz7cumguCavnkO3YwwjxaOuNHz3TCAFodHRwczovL3d3dy5kZXB0cy50dHUuZWR1L3NjYy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com/myla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footer" Target="footer2.xml"/><Relationship Id="rId10" Type="http://schemas.openxmlformats.org/officeDocument/2006/relationships/hyperlink" Target="http://harper.ba.ttu.edu" TargetMode="External"/><Relationship Id="rId19" Type="http://schemas.openxmlformats.org/officeDocument/2006/relationships/hyperlink" Target="https://mail.ttu.edu/owa/redir.aspx?REF=MVDdWy7eTuVCRcyvK7oAo5m4RdChfQJJLRJAKCHbI9HxaOuNHz3TCAFodHRwczovL3d3dy5kZXB0cy50dHUuZWR1L3Jpc2Uv" TargetMode="Externa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hyperlink" Target="http://harper.ba.tt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058E66-581C-4C89-BCF0-2CEF7EF1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24155</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4</cp:revision>
  <cp:lastPrinted>2018-01-17T14:44:00Z</cp:lastPrinted>
  <dcterms:created xsi:type="dcterms:W3CDTF">2018-01-17T17:07:00Z</dcterms:created>
  <dcterms:modified xsi:type="dcterms:W3CDTF">2018-01-18T01:39:00Z</dcterms:modified>
</cp:coreProperties>
</file>