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B2B8" w14:textId="4EBA26A2" w:rsidR="00B10077" w:rsidRDefault="00B10077">
      <w:r>
        <w:t>Chapter 3 Test Quiz</w:t>
      </w:r>
    </w:p>
    <w:p w14:paraId="611DE5F4" w14:textId="77777777" w:rsidR="00B10077" w:rsidRDefault="00B10077"/>
    <w:p w14:paraId="4C83E2A5" w14:textId="153D060D" w:rsidR="006C0F70" w:rsidRDefault="00B10077">
      <w:r>
        <w:t xml:space="preserve">(1) Which Factor is NOT considered in a SWOT Analysis?  </w:t>
      </w:r>
    </w:p>
    <w:p w14:paraId="7A9ABCC3" w14:textId="77777777" w:rsidR="006C0F70" w:rsidRDefault="00B10077">
      <w:r>
        <w:t xml:space="preserve">                  a) Strengths</w:t>
      </w:r>
    </w:p>
    <w:p w14:paraId="1D488977" w14:textId="77777777" w:rsidR="006C0F70" w:rsidRDefault="00B10077">
      <w:r>
        <w:t xml:space="preserve">                  b) Weaknesses</w:t>
      </w:r>
    </w:p>
    <w:p w14:paraId="02CE6131" w14:textId="77777777" w:rsidR="006C0F70" w:rsidRDefault="00B10077">
      <w:r>
        <w:t xml:space="preserve">                  c) Opportunities</w:t>
      </w:r>
    </w:p>
    <w:p w14:paraId="427348CD" w14:textId="77777777" w:rsidR="006C0F70" w:rsidRDefault="00B10077">
      <w:r>
        <w:t xml:space="preserve">                  d) Technology</w:t>
      </w:r>
    </w:p>
    <w:p w14:paraId="5BBCBC8F" w14:textId="77777777" w:rsidR="006C0F70" w:rsidRDefault="006C0F70"/>
    <w:p w14:paraId="729AB3DB" w14:textId="66CB593D" w:rsidR="006C0F70" w:rsidRDefault="00B10077">
      <w:r>
        <w:t xml:space="preserve">(2) A ____ </w:t>
      </w:r>
      <w:bookmarkStart w:id="0" w:name="_GoBack"/>
      <w:bookmarkEnd w:id="0"/>
      <w:r>
        <w:t>represents the range of different businesses that a large firm operates.</w:t>
      </w:r>
    </w:p>
    <w:p w14:paraId="33F2C6B4" w14:textId="77777777" w:rsidR="006C0F70" w:rsidRDefault="00B10077">
      <w:pPr>
        <w:numPr>
          <w:ilvl w:val="0"/>
          <w:numId w:val="15"/>
        </w:numPr>
        <w:contextualSpacing/>
      </w:pPr>
      <w:r>
        <w:t xml:space="preserve">Market Development </w:t>
      </w:r>
    </w:p>
    <w:p w14:paraId="03BDC1D5" w14:textId="77777777" w:rsidR="006C0F70" w:rsidRDefault="00B10077">
      <w:pPr>
        <w:numPr>
          <w:ilvl w:val="0"/>
          <w:numId w:val="15"/>
        </w:numPr>
        <w:contextualSpacing/>
      </w:pPr>
      <w:r>
        <w:t xml:space="preserve">Business Portfolio </w:t>
      </w:r>
    </w:p>
    <w:p w14:paraId="21C1C513" w14:textId="77777777" w:rsidR="006C0F70" w:rsidRDefault="00B10077">
      <w:r>
        <w:tab/>
        <w:t xml:space="preserve">      c)   Economy</w:t>
      </w:r>
    </w:p>
    <w:p w14:paraId="21B22253" w14:textId="77777777" w:rsidR="006C0F70" w:rsidRDefault="00B10077">
      <w:r>
        <w:tab/>
        <w:t xml:space="preserve">      d)  Human Capital</w:t>
      </w:r>
    </w:p>
    <w:p w14:paraId="49DB9B60" w14:textId="77777777" w:rsidR="006C0F70" w:rsidRDefault="006C0F70"/>
    <w:p w14:paraId="08E487D2" w14:textId="77777777" w:rsidR="006C0F70" w:rsidRDefault="00B10077">
      <w:r>
        <w:t>(3) ___ is the managerial process that matches firm's resources and capabilities to t</w:t>
      </w:r>
      <w:r>
        <w:t xml:space="preserve">he market opportunities. </w:t>
      </w:r>
    </w:p>
    <w:p w14:paraId="423B43E1" w14:textId="77777777" w:rsidR="006C0F70" w:rsidRDefault="00B10077">
      <w:r>
        <w:tab/>
        <w:t xml:space="preserve">      a) Business Planning</w:t>
      </w:r>
    </w:p>
    <w:p w14:paraId="76A7D83D" w14:textId="77777777" w:rsidR="006C0F70" w:rsidRDefault="00B10077">
      <w:r>
        <w:t xml:space="preserve">                  b) Business Portfolio </w:t>
      </w:r>
      <w:r>
        <w:tab/>
        <w:t xml:space="preserve">      </w:t>
      </w:r>
    </w:p>
    <w:p w14:paraId="201FA3A2" w14:textId="77777777" w:rsidR="006C0F70" w:rsidRDefault="00B10077">
      <w:pPr>
        <w:ind w:firstLine="720"/>
      </w:pPr>
      <w:r>
        <w:t xml:space="preserve">      c) Strategic Planning</w:t>
      </w:r>
    </w:p>
    <w:p w14:paraId="78D540E9" w14:textId="77777777" w:rsidR="006C0F70" w:rsidRDefault="00B10077">
      <w:r>
        <w:t xml:space="preserve"> </w:t>
      </w:r>
      <w:r>
        <w:tab/>
        <w:t xml:space="preserve">      d) Diversification</w:t>
      </w:r>
    </w:p>
    <w:p w14:paraId="28281A4A" w14:textId="77777777" w:rsidR="006C0F70" w:rsidRDefault="006C0F70"/>
    <w:p w14:paraId="2585553D" w14:textId="77777777" w:rsidR="006C0F70" w:rsidRDefault="00B10077">
      <w:r>
        <w:t>(4) Which of the following is part of the Functional (Market) level of business planning?</w:t>
      </w:r>
    </w:p>
    <w:p w14:paraId="0723BC29" w14:textId="77777777" w:rsidR="006C0F70" w:rsidRDefault="00B10077">
      <w:pPr>
        <w:numPr>
          <w:ilvl w:val="1"/>
          <w:numId w:val="1"/>
        </w:numPr>
        <w:contextualSpacing/>
      </w:pPr>
      <w:r>
        <w:t>Evaluati</w:t>
      </w:r>
      <w:r>
        <w:t>ng the internal and external environment</w:t>
      </w:r>
    </w:p>
    <w:p w14:paraId="00F630D0" w14:textId="77777777" w:rsidR="006C0F70" w:rsidRDefault="00B10077">
      <w:pPr>
        <w:numPr>
          <w:ilvl w:val="1"/>
          <w:numId w:val="1"/>
        </w:numPr>
        <w:contextualSpacing/>
      </w:pPr>
      <w:r>
        <w:t xml:space="preserve">Using marketing metrics to monitor how the plan is working </w:t>
      </w:r>
    </w:p>
    <w:p w14:paraId="7FBB4CB6" w14:textId="77777777" w:rsidR="006C0F70" w:rsidRDefault="00B10077">
      <w:pPr>
        <w:numPr>
          <w:ilvl w:val="1"/>
          <w:numId w:val="1"/>
        </w:numPr>
        <w:contextualSpacing/>
      </w:pPr>
      <w:r>
        <w:t>Perform a situation analysis</w:t>
      </w:r>
    </w:p>
    <w:p w14:paraId="4F7AE850" w14:textId="77777777" w:rsidR="006C0F70" w:rsidRDefault="00B10077">
      <w:pPr>
        <w:numPr>
          <w:ilvl w:val="1"/>
          <w:numId w:val="1"/>
        </w:numPr>
        <w:contextualSpacing/>
      </w:pPr>
      <w:r>
        <w:t>Develop growth strategies</w:t>
      </w:r>
    </w:p>
    <w:p w14:paraId="392F36BB" w14:textId="77777777" w:rsidR="006C0F70" w:rsidRDefault="006C0F70"/>
    <w:p w14:paraId="63536C76" w14:textId="77777777" w:rsidR="006C0F70" w:rsidRDefault="00B10077">
      <w:r>
        <w:t>(5) A strategic business unit that has a dominant market share in low-growth potential market would</w:t>
      </w:r>
      <w:r>
        <w:t xml:space="preserve"> be represented by what symbol under the BCG growth-market share matrix?</w:t>
      </w:r>
    </w:p>
    <w:p w14:paraId="1274E47B" w14:textId="77777777" w:rsidR="006C0F70" w:rsidRDefault="00B10077">
      <w:pPr>
        <w:numPr>
          <w:ilvl w:val="0"/>
          <w:numId w:val="4"/>
        </w:numPr>
        <w:contextualSpacing/>
      </w:pPr>
      <w:r>
        <w:t>Star</w:t>
      </w:r>
    </w:p>
    <w:p w14:paraId="296DEE98" w14:textId="77777777" w:rsidR="006C0F70" w:rsidRDefault="00B10077">
      <w:pPr>
        <w:numPr>
          <w:ilvl w:val="0"/>
          <w:numId w:val="4"/>
        </w:numPr>
        <w:contextualSpacing/>
      </w:pPr>
      <w:r>
        <w:t>Cash Cow</w:t>
      </w:r>
    </w:p>
    <w:p w14:paraId="796701A0" w14:textId="77777777" w:rsidR="006C0F70" w:rsidRDefault="00B10077">
      <w:pPr>
        <w:numPr>
          <w:ilvl w:val="0"/>
          <w:numId w:val="4"/>
        </w:numPr>
        <w:contextualSpacing/>
      </w:pPr>
      <w:r>
        <w:t>Question mark</w:t>
      </w:r>
    </w:p>
    <w:p w14:paraId="7FB6511B" w14:textId="77777777" w:rsidR="006C0F70" w:rsidRDefault="00B10077">
      <w:pPr>
        <w:numPr>
          <w:ilvl w:val="0"/>
          <w:numId w:val="4"/>
        </w:numPr>
        <w:contextualSpacing/>
      </w:pPr>
      <w:r>
        <w:t>Dog</w:t>
      </w:r>
    </w:p>
    <w:p w14:paraId="10526DED" w14:textId="77777777" w:rsidR="006C0F70" w:rsidRDefault="006C0F70"/>
    <w:p w14:paraId="454FCCFA" w14:textId="77777777" w:rsidR="006C0F70" w:rsidRDefault="00B10077">
      <w:r>
        <w:t>(6) How do marketing objectives differ from corporate objectives?</w:t>
      </w:r>
    </w:p>
    <w:p w14:paraId="21776F49" w14:textId="77777777" w:rsidR="006C0F70" w:rsidRDefault="00B10077">
      <w:pPr>
        <w:numPr>
          <w:ilvl w:val="0"/>
          <w:numId w:val="9"/>
        </w:numPr>
        <w:contextualSpacing/>
      </w:pPr>
      <w:r>
        <w:t>Marketing objectives are more focused on obtaining long-term, big picture goals for the entire firm</w:t>
      </w:r>
    </w:p>
    <w:p w14:paraId="7DF4FC89" w14:textId="77777777" w:rsidR="006C0F70" w:rsidRDefault="00B10077">
      <w:pPr>
        <w:numPr>
          <w:ilvl w:val="0"/>
          <w:numId w:val="9"/>
        </w:numPr>
        <w:contextualSpacing/>
      </w:pPr>
      <w:r>
        <w:t>Marketing objectives involve determining effective capital allocation to the various areas of business within a firm</w:t>
      </w:r>
    </w:p>
    <w:p w14:paraId="3A891CBD" w14:textId="77777777" w:rsidR="006C0F70" w:rsidRDefault="00B10077">
      <w:pPr>
        <w:numPr>
          <w:ilvl w:val="0"/>
          <w:numId w:val="9"/>
        </w:numPr>
        <w:contextualSpacing/>
      </w:pPr>
      <w:r>
        <w:t>Marketing objectives are a direct outgr</w:t>
      </w:r>
      <w:r>
        <w:t>owth of the firm’s mission statement</w:t>
      </w:r>
    </w:p>
    <w:p w14:paraId="39205A00" w14:textId="77777777" w:rsidR="006C0F70" w:rsidRDefault="00B10077">
      <w:pPr>
        <w:numPr>
          <w:ilvl w:val="0"/>
          <w:numId w:val="9"/>
        </w:numPr>
        <w:contextualSpacing/>
      </w:pPr>
      <w:r>
        <w:t>Marketing objectives focus on accomplishing overall business objectives through marketing mix strategies</w:t>
      </w:r>
    </w:p>
    <w:p w14:paraId="122F72C3" w14:textId="77777777" w:rsidR="00B10077" w:rsidRDefault="00B10077"/>
    <w:p w14:paraId="0E8F958F" w14:textId="77777777" w:rsidR="00B10077" w:rsidRDefault="00B10077"/>
    <w:p w14:paraId="1BE8E295" w14:textId="415254E4" w:rsidR="006C0F70" w:rsidRDefault="00B10077">
      <w:r>
        <w:lastRenderedPageBreak/>
        <w:t>(7) Operational Planning is done by…</w:t>
      </w:r>
    </w:p>
    <w:p w14:paraId="50491DB5" w14:textId="77777777" w:rsidR="006C0F70" w:rsidRDefault="00B10077">
      <w:pPr>
        <w:ind w:left="720"/>
      </w:pPr>
      <w:r>
        <w:t>a) Corporate Management</w:t>
      </w:r>
    </w:p>
    <w:p w14:paraId="20058FB5" w14:textId="77777777" w:rsidR="006C0F70" w:rsidRDefault="00B10077">
      <w:pPr>
        <w:ind w:left="720"/>
      </w:pPr>
      <w:r>
        <w:t>b) The Chief Marketing Officer (CMO)</w:t>
      </w:r>
    </w:p>
    <w:p w14:paraId="1066DC43" w14:textId="77777777" w:rsidR="006C0F70" w:rsidRDefault="00B10077">
      <w:pPr>
        <w:ind w:left="720"/>
      </w:pPr>
      <w:r>
        <w:t>c) The Superv</w:t>
      </w:r>
      <w:r>
        <w:t>isory Managers</w:t>
      </w:r>
    </w:p>
    <w:p w14:paraId="551CB115" w14:textId="77777777" w:rsidR="006C0F70" w:rsidRDefault="00B10077">
      <w:pPr>
        <w:ind w:left="720"/>
      </w:pPr>
      <w:r>
        <w:t>d) The Shareholders</w:t>
      </w:r>
    </w:p>
    <w:p w14:paraId="48C25C0E" w14:textId="77777777" w:rsidR="006C0F70" w:rsidRDefault="006C0F70"/>
    <w:p w14:paraId="63524E5D" w14:textId="77777777" w:rsidR="006C0F70" w:rsidRDefault="00B10077">
      <w:r>
        <w:t xml:space="preserve"> (8) What is the first step in Strategic Planning?</w:t>
      </w:r>
    </w:p>
    <w:p w14:paraId="67953859" w14:textId="44B4CA8D" w:rsidR="006C0F70" w:rsidRDefault="00B10077">
      <w:r>
        <w:tab/>
        <w:t>a) Set the Organizational or SBU Ob</w:t>
      </w:r>
      <w:r>
        <w:t>jectives</w:t>
      </w:r>
    </w:p>
    <w:p w14:paraId="629FA41E" w14:textId="77777777" w:rsidR="006C0F70" w:rsidRDefault="00B10077">
      <w:r>
        <w:tab/>
        <w:t>b) Establish the Business Portfolio</w:t>
      </w:r>
    </w:p>
    <w:p w14:paraId="2168016B" w14:textId="77777777" w:rsidR="006C0F70" w:rsidRDefault="00B10077">
      <w:r>
        <w:tab/>
        <w:t>c) Develop Growth Strategies</w:t>
      </w:r>
    </w:p>
    <w:p w14:paraId="2E0B3CA4" w14:textId="77777777" w:rsidR="006C0F70" w:rsidRDefault="00B10077">
      <w:r>
        <w:tab/>
        <w:t>d) Define the Mission</w:t>
      </w:r>
    </w:p>
    <w:p w14:paraId="00222018" w14:textId="77777777" w:rsidR="006C0F70" w:rsidRDefault="006C0F70"/>
    <w:p w14:paraId="3835FB42" w14:textId="77777777" w:rsidR="006C0F70" w:rsidRDefault="00B10077">
      <w:r>
        <w:t>(9) Which of the following is NOT</w:t>
      </w:r>
      <w:r>
        <w:t xml:space="preserve"> </w:t>
      </w:r>
      <w:proofErr w:type="spellStart"/>
      <w:r>
        <w:t>apart</w:t>
      </w:r>
      <w:proofErr w:type="spellEnd"/>
      <w:r>
        <w:t xml:space="preserve"> of the External Environment?</w:t>
      </w:r>
    </w:p>
    <w:p w14:paraId="09F4D1D9" w14:textId="77777777" w:rsidR="006C0F70" w:rsidRDefault="00B10077">
      <w:pPr>
        <w:ind w:firstLine="720"/>
      </w:pPr>
      <w:r>
        <w:t>a) Competition</w:t>
      </w:r>
    </w:p>
    <w:p w14:paraId="10231C8B" w14:textId="77777777" w:rsidR="006C0F70" w:rsidRDefault="00B10077">
      <w:r>
        <w:tab/>
        <w:t>b) Human Capital</w:t>
      </w:r>
    </w:p>
    <w:p w14:paraId="2E0AC881" w14:textId="77777777" w:rsidR="006C0F70" w:rsidRDefault="00B10077">
      <w:r>
        <w:tab/>
        <w:t>c) Technology Trends</w:t>
      </w:r>
    </w:p>
    <w:p w14:paraId="6EBAC5B1" w14:textId="77777777" w:rsidR="006C0F70" w:rsidRDefault="00B10077">
      <w:r>
        <w:tab/>
        <w:t>d) Economy</w:t>
      </w:r>
    </w:p>
    <w:p w14:paraId="0E3F066C" w14:textId="77777777" w:rsidR="006C0F70" w:rsidRDefault="006C0F70"/>
    <w:p w14:paraId="22E61F19" w14:textId="77777777" w:rsidR="006C0F70" w:rsidRDefault="00B10077">
      <w:r>
        <w:t>(10) Which of the following is NOT one of the levels that planning takes place?</w:t>
      </w:r>
    </w:p>
    <w:p w14:paraId="7143CEF5" w14:textId="77777777" w:rsidR="006C0F70" w:rsidRDefault="00B10077">
      <w:pPr>
        <w:numPr>
          <w:ilvl w:val="0"/>
          <w:numId w:val="14"/>
        </w:numPr>
        <w:contextualSpacing/>
      </w:pPr>
      <w:r>
        <w:t>Strategic</w:t>
      </w:r>
    </w:p>
    <w:p w14:paraId="516774C7" w14:textId="77777777" w:rsidR="006C0F70" w:rsidRDefault="00B10077">
      <w:pPr>
        <w:numPr>
          <w:ilvl w:val="0"/>
          <w:numId w:val="14"/>
        </w:numPr>
        <w:contextualSpacing/>
      </w:pPr>
      <w:r>
        <w:t>Functional</w:t>
      </w:r>
    </w:p>
    <w:p w14:paraId="08F7E62A" w14:textId="77777777" w:rsidR="006C0F70" w:rsidRDefault="00B10077">
      <w:pPr>
        <w:numPr>
          <w:ilvl w:val="0"/>
          <w:numId w:val="14"/>
        </w:numPr>
        <w:contextualSpacing/>
      </w:pPr>
      <w:r>
        <w:t>Operational</w:t>
      </w:r>
    </w:p>
    <w:p w14:paraId="29459401" w14:textId="77777777" w:rsidR="006C0F70" w:rsidRDefault="00B10077">
      <w:pPr>
        <w:numPr>
          <w:ilvl w:val="0"/>
          <w:numId w:val="14"/>
        </w:numPr>
        <w:contextualSpacing/>
      </w:pPr>
      <w:r>
        <w:t xml:space="preserve">Tactical </w:t>
      </w:r>
    </w:p>
    <w:p w14:paraId="6D4BAD6C" w14:textId="77777777" w:rsidR="006C0F70" w:rsidRDefault="006C0F70"/>
    <w:p w14:paraId="0B48F7E2" w14:textId="77777777" w:rsidR="006C0F70" w:rsidRDefault="00B10077">
      <w:r>
        <w:t>(11) When do most of the important marketing metrics managers use to gauge the success of plans is what?</w:t>
      </w:r>
    </w:p>
    <w:p w14:paraId="095A3F18" w14:textId="77777777" w:rsidR="006C0F70" w:rsidRDefault="00B10077">
      <w:pPr>
        <w:numPr>
          <w:ilvl w:val="0"/>
          <w:numId w:val="10"/>
        </w:numPr>
        <w:contextualSpacing/>
      </w:pPr>
      <w:r>
        <w:t>Strategic</w:t>
      </w:r>
    </w:p>
    <w:p w14:paraId="663332B7" w14:textId="77777777" w:rsidR="006C0F70" w:rsidRDefault="00B10077">
      <w:pPr>
        <w:numPr>
          <w:ilvl w:val="0"/>
          <w:numId w:val="10"/>
        </w:numPr>
        <w:contextualSpacing/>
      </w:pPr>
      <w:r>
        <w:t>Functional</w:t>
      </w:r>
    </w:p>
    <w:p w14:paraId="552D7CC2" w14:textId="77777777" w:rsidR="006C0F70" w:rsidRDefault="00B10077">
      <w:pPr>
        <w:numPr>
          <w:ilvl w:val="0"/>
          <w:numId w:val="10"/>
        </w:numPr>
        <w:contextualSpacing/>
      </w:pPr>
      <w:r>
        <w:t>Operational</w:t>
      </w:r>
    </w:p>
    <w:p w14:paraId="4D17F5FE" w14:textId="77777777" w:rsidR="006C0F70" w:rsidRDefault="00B10077">
      <w:pPr>
        <w:numPr>
          <w:ilvl w:val="0"/>
          <w:numId w:val="10"/>
        </w:numPr>
        <w:contextualSpacing/>
      </w:pPr>
      <w:r>
        <w:t>Tactical</w:t>
      </w:r>
    </w:p>
    <w:p w14:paraId="2B44F11C" w14:textId="77777777" w:rsidR="006C0F70" w:rsidRDefault="006C0F70"/>
    <w:p w14:paraId="0EE27EDD" w14:textId="77777777" w:rsidR="006C0F70" w:rsidRDefault="00B10077">
      <w:r>
        <w:t xml:space="preserve">(12) A routine marketing campaign costs $30,000 and generates $150,000 in revenue. What is the ROMI for the </w:t>
      </w:r>
      <w:r>
        <w:t>campaign?</w:t>
      </w:r>
    </w:p>
    <w:p w14:paraId="2229A6E6" w14:textId="77777777" w:rsidR="006C0F70" w:rsidRDefault="00B10077">
      <w:pPr>
        <w:numPr>
          <w:ilvl w:val="0"/>
          <w:numId w:val="12"/>
        </w:numPr>
        <w:contextualSpacing/>
      </w:pPr>
      <w:r>
        <w:t>5.0</w:t>
      </w:r>
    </w:p>
    <w:p w14:paraId="32F48B64" w14:textId="77777777" w:rsidR="006C0F70" w:rsidRDefault="00B10077">
      <w:pPr>
        <w:numPr>
          <w:ilvl w:val="0"/>
          <w:numId w:val="12"/>
        </w:numPr>
        <w:contextualSpacing/>
      </w:pPr>
      <w:r>
        <w:t>.20</w:t>
      </w:r>
    </w:p>
    <w:p w14:paraId="6A9439E4" w14:textId="77777777" w:rsidR="006C0F70" w:rsidRDefault="00B10077">
      <w:pPr>
        <w:numPr>
          <w:ilvl w:val="0"/>
          <w:numId w:val="12"/>
        </w:numPr>
        <w:contextualSpacing/>
      </w:pPr>
      <w:r>
        <w:t>$150,000</w:t>
      </w:r>
    </w:p>
    <w:p w14:paraId="537DD35E" w14:textId="77777777" w:rsidR="006C0F70" w:rsidRDefault="00B10077">
      <w:pPr>
        <w:numPr>
          <w:ilvl w:val="0"/>
          <w:numId w:val="12"/>
        </w:numPr>
        <w:contextualSpacing/>
      </w:pPr>
      <w:r>
        <w:t>$120,000</w:t>
      </w:r>
    </w:p>
    <w:p w14:paraId="1D229A70" w14:textId="77777777" w:rsidR="006C0F70" w:rsidRDefault="006C0F70"/>
    <w:p w14:paraId="538B73A2" w14:textId="77777777" w:rsidR="006C0F70" w:rsidRDefault="00B10077">
      <w:r>
        <w:t>(13) Which of the following is not a part of the action plan template?</w:t>
      </w:r>
    </w:p>
    <w:p w14:paraId="27DFE97E" w14:textId="77777777" w:rsidR="006C0F70" w:rsidRDefault="00B10077">
      <w:pPr>
        <w:numPr>
          <w:ilvl w:val="0"/>
          <w:numId w:val="13"/>
        </w:numPr>
        <w:contextualSpacing/>
      </w:pPr>
      <w:r>
        <w:t>Measurement and Control</w:t>
      </w:r>
    </w:p>
    <w:p w14:paraId="540D3FDE" w14:textId="77777777" w:rsidR="006C0F70" w:rsidRDefault="00B10077">
      <w:pPr>
        <w:numPr>
          <w:ilvl w:val="0"/>
          <w:numId w:val="13"/>
        </w:numPr>
        <w:contextualSpacing/>
      </w:pPr>
      <w:r>
        <w:t>Purpose</w:t>
      </w:r>
    </w:p>
    <w:p w14:paraId="1B58113A" w14:textId="77777777" w:rsidR="006C0F70" w:rsidRDefault="00B10077">
      <w:pPr>
        <w:numPr>
          <w:ilvl w:val="0"/>
          <w:numId w:val="13"/>
        </w:numPr>
        <w:contextualSpacing/>
      </w:pPr>
      <w:r>
        <w:t>Outcome</w:t>
      </w:r>
    </w:p>
    <w:p w14:paraId="1C998EED" w14:textId="77777777" w:rsidR="006C0F70" w:rsidRDefault="00B10077">
      <w:pPr>
        <w:numPr>
          <w:ilvl w:val="0"/>
          <w:numId w:val="13"/>
        </w:numPr>
        <w:contextualSpacing/>
      </w:pPr>
      <w:r>
        <w:t>Budget</w:t>
      </w:r>
    </w:p>
    <w:p w14:paraId="4A0CDE0F" w14:textId="77777777" w:rsidR="006C0F70" w:rsidRDefault="006C0F70"/>
    <w:p w14:paraId="6AAFB59F" w14:textId="77777777" w:rsidR="006C0F70" w:rsidRDefault="00B10077">
      <w:r>
        <w:lastRenderedPageBreak/>
        <w:t>(14) What is the name of the growth strategy that emphasizes both new products and new markets?</w:t>
      </w:r>
    </w:p>
    <w:p w14:paraId="71D77C3C" w14:textId="77777777" w:rsidR="006C0F70" w:rsidRDefault="00B10077">
      <w:pPr>
        <w:numPr>
          <w:ilvl w:val="0"/>
          <w:numId w:val="18"/>
        </w:numPr>
        <w:contextualSpacing/>
      </w:pPr>
      <w:r>
        <w:t>Diversification strategy</w:t>
      </w:r>
    </w:p>
    <w:p w14:paraId="72C60414" w14:textId="77777777" w:rsidR="006C0F70" w:rsidRDefault="00B10077">
      <w:pPr>
        <w:numPr>
          <w:ilvl w:val="0"/>
          <w:numId w:val="18"/>
        </w:numPr>
        <w:contextualSpacing/>
      </w:pPr>
      <w:r>
        <w:t>Product development strategy</w:t>
      </w:r>
    </w:p>
    <w:p w14:paraId="31975DE4" w14:textId="77777777" w:rsidR="006C0F70" w:rsidRDefault="00B10077">
      <w:pPr>
        <w:numPr>
          <w:ilvl w:val="0"/>
          <w:numId w:val="18"/>
        </w:numPr>
        <w:contextualSpacing/>
      </w:pPr>
      <w:r>
        <w:t>Market development strategy</w:t>
      </w:r>
    </w:p>
    <w:p w14:paraId="16F9B997" w14:textId="77777777" w:rsidR="006C0F70" w:rsidRDefault="00B10077">
      <w:pPr>
        <w:numPr>
          <w:ilvl w:val="0"/>
          <w:numId w:val="18"/>
        </w:numPr>
        <w:contextualSpacing/>
      </w:pPr>
      <w:r>
        <w:t>Market penetration strategy</w:t>
      </w:r>
    </w:p>
    <w:p w14:paraId="05518D75" w14:textId="77777777" w:rsidR="006C0F70" w:rsidRDefault="006C0F70"/>
    <w:p w14:paraId="24AC6C71" w14:textId="77777777" w:rsidR="006C0F70" w:rsidRDefault="00B10077">
      <w:r>
        <w:t>(15) What is the name of the growth strategy designed to increase sales of existing products to current customers, non-users, and users of compet</w:t>
      </w:r>
      <w:r>
        <w:t>itive brands in served markets?</w:t>
      </w:r>
    </w:p>
    <w:p w14:paraId="05C8E19A" w14:textId="77777777" w:rsidR="006C0F70" w:rsidRDefault="00B10077">
      <w:pPr>
        <w:numPr>
          <w:ilvl w:val="0"/>
          <w:numId w:val="5"/>
        </w:numPr>
        <w:contextualSpacing/>
      </w:pPr>
      <w:r>
        <w:t>Diversification strategy</w:t>
      </w:r>
    </w:p>
    <w:p w14:paraId="06838D6B" w14:textId="77777777" w:rsidR="006C0F70" w:rsidRDefault="00B10077">
      <w:pPr>
        <w:numPr>
          <w:ilvl w:val="0"/>
          <w:numId w:val="5"/>
        </w:numPr>
        <w:contextualSpacing/>
      </w:pPr>
      <w:r>
        <w:t>Product development strategy</w:t>
      </w:r>
    </w:p>
    <w:p w14:paraId="7FD4E562" w14:textId="77777777" w:rsidR="006C0F70" w:rsidRDefault="00B10077">
      <w:pPr>
        <w:numPr>
          <w:ilvl w:val="0"/>
          <w:numId w:val="5"/>
        </w:numPr>
        <w:contextualSpacing/>
      </w:pPr>
      <w:r>
        <w:t>Market development strategy</w:t>
      </w:r>
    </w:p>
    <w:p w14:paraId="2570E48D" w14:textId="77777777" w:rsidR="006C0F70" w:rsidRDefault="00B10077">
      <w:pPr>
        <w:numPr>
          <w:ilvl w:val="0"/>
          <w:numId w:val="5"/>
        </w:numPr>
        <w:contextualSpacing/>
      </w:pPr>
      <w:r>
        <w:t>Market penetration strategy</w:t>
      </w:r>
    </w:p>
    <w:p w14:paraId="76FCCA1D" w14:textId="77777777" w:rsidR="006C0F70" w:rsidRDefault="006C0F70"/>
    <w:p w14:paraId="5AE2B305" w14:textId="77777777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(16) Which of the following is a formal document that describes the organization's overall purpose and what it in</w:t>
      </w:r>
      <w:r>
        <w:rPr>
          <w:color w:val="252525"/>
          <w:sz w:val="24"/>
          <w:szCs w:val="24"/>
          <w:highlight w:val="white"/>
        </w:rPr>
        <w:t>tends to achieve in terms of its customers, products, and resources?</w:t>
      </w:r>
    </w:p>
    <w:p w14:paraId="45FAA3A7" w14:textId="77777777" w:rsidR="006C0F70" w:rsidRDefault="00B10077">
      <w:pPr>
        <w:numPr>
          <w:ilvl w:val="0"/>
          <w:numId w:val="7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Mission statement</w:t>
      </w:r>
    </w:p>
    <w:p w14:paraId="3B651988" w14:textId="77777777" w:rsidR="006C0F70" w:rsidRDefault="00B10077">
      <w:pPr>
        <w:numPr>
          <w:ilvl w:val="0"/>
          <w:numId w:val="7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Financial statement</w:t>
      </w:r>
    </w:p>
    <w:p w14:paraId="30914468" w14:textId="77777777" w:rsidR="006C0F70" w:rsidRDefault="00B10077">
      <w:pPr>
        <w:numPr>
          <w:ilvl w:val="0"/>
          <w:numId w:val="7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Business plan</w:t>
      </w:r>
    </w:p>
    <w:p w14:paraId="4FFA26FE" w14:textId="77777777" w:rsidR="006C0F70" w:rsidRDefault="00B10077">
      <w:pPr>
        <w:numPr>
          <w:ilvl w:val="0"/>
          <w:numId w:val="7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Marketing plan</w:t>
      </w:r>
    </w:p>
    <w:p w14:paraId="4AB6B69D" w14:textId="77777777" w:rsidR="006C0F70" w:rsidRDefault="006C0F70">
      <w:pPr>
        <w:rPr>
          <w:color w:val="252525"/>
          <w:sz w:val="24"/>
          <w:szCs w:val="24"/>
          <w:highlight w:val="white"/>
        </w:rPr>
      </w:pPr>
    </w:p>
    <w:p w14:paraId="5E8884CB" w14:textId="77777777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(17) What are the controllable elements inside a firm that influences how well the firm operates?</w:t>
      </w:r>
    </w:p>
    <w:p w14:paraId="365B3ED5" w14:textId="77777777" w:rsidR="006C0F70" w:rsidRDefault="00B10077">
      <w:pPr>
        <w:numPr>
          <w:ilvl w:val="0"/>
          <w:numId w:val="6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Situation analysis</w:t>
      </w:r>
    </w:p>
    <w:p w14:paraId="6586381C" w14:textId="77777777" w:rsidR="006C0F70" w:rsidRDefault="00B10077">
      <w:pPr>
        <w:numPr>
          <w:ilvl w:val="0"/>
          <w:numId w:val="6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Ex</w:t>
      </w:r>
      <w:r>
        <w:rPr>
          <w:color w:val="252525"/>
          <w:sz w:val="24"/>
          <w:szCs w:val="24"/>
          <w:highlight w:val="white"/>
        </w:rPr>
        <w:t>ternal environment</w:t>
      </w:r>
    </w:p>
    <w:p w14:paraId="692375FE" w14:textId="77777777" w:rsidR="006C0F70" w:rsidRDefault="00B10077">
      <w:pPr>
        <w:numPr>
          <w:ilvl w:val="0"/>
          <w:numId w:val="6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Internal environment</w:t>
      </w:r>
    </w:p>
    <w:p w14:paraId="107279BA" w14:textId="77777777" w:rsidR="006C0F70" w:rsidRDefault="00B10077">
      <w:pPr>
        <w:numPr>
          <w:ilvl w:val="0"/>
          <w:numId w:val="6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 xml:space="preserve">SWOT analysis </w:t>
      </w:r>
    </w:p>
    <w:p w14:paraId="12B48FFE" w14:textId="77777777" w:rsidR="006C0F70" w:rsidRDefault="006C0F70">
      <w:pPr>
        <w:rPr>
          <w:color w:val="252525"/>
          <w:sz w:val="24"/>
          <w:szCs w:val="24"/>
          <w:highlight w:val="white"/>
        </w:rPr>
      </w:pPr>
    </w:p>
    <w:p w14:paraId="3404B853" w14:textId="77777777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(18) Question marks are…</w:t>
      </w:r>
    </w:p>
    <w:p w14:paraId="342012B5" w14:textId="77777777" w:rsidR="006C0F70" w:rsidRDefault="00B10077">
      <w:pPr>
        <w:numPr>
          <w:ilvl w:val="0"/>
          <w:numId w:val="16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SBU’s with a dominant market share in a low-growth-potential market</w:t>
      </w:r>
    </w:p>
    <w:p w14:paraId="4D7A7954" w14:textId="77777777" w:rsidR="006C0F70" w:rsidRDefault="00B10077">
      <w:pPr>
        <w:numPr>
          <w:ilvl w:val="0"/>
          <w:numId w:val="16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SBU’s with low market shares in fast-growth-markets</w:t>
      </w:r>
    </w:p>
    <w:p w14:paraId="6E8D619B" w14:textId="77777777" w:rsidR="006C0F70" w:rsidRDefault="00B10077">
      <w:pPr>
        <w:numPr>
          <w:ilvl w:val="0"/>
          <w:numId w:val="16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SBU’s with a small share of slow-growth marker</w:t>
      </w:r>
    </w:p>
    <w:p w14:paraId="40E66C32" w14:textId="77777777" w:rsidR="006C0F70" w:rsidRDefault="00B10077">
      <w:pPr>
        <w:numPr>
          <w:ilvl w:val="0"/>
          <w:numId w:val="16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SBU’s with products that have a dominant market share in high-growth markets</w:t>
      </w:r>
    </w:p>
    <w:p w14:paraId="22513F55" w14:textId="77777777" w:rsidR="00B10077" w:rsidRDefault="00B10077">
      <w:pPr>
        <w:rPr>
          <w:color w:val="252525"/>
          <w:sz w:val="24"/>
          <w:szCs w:val="24"/>
          <w:highlight w:val="white"/>
        </w:rPr>
      </w:pPr>
    </w:p>
    <w:p w14:paraId="2540CCB8" w14:textId="3569438D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(19) Which of the following is NOT a step for “Strategic Planning”?</w:t>
      </w:r>
    </w:p>
    <w:p w14:paraId="41FA68EA" w14:textId="77777777" w:rsidR="006C0F70" w:rsidRDefault="00B10077">
      <w:pPr>
        <w:numPr>
          <w:ilvl w:val="0"/>
          <w:numId w:val="11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Set Organizational or SBU Objectives</w:t>
      </w:r>
    </w:p>
    <w:p w14:paraId="3E97AA15" w14:textId="77777777" w:rsidR="006C0F70" w:rsidRDefault="00B10077">
      <w:pPr>
        <w:numPr>
          <w:ilvl w:val="0"/>
          <w:numId w:val="11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Develop Growth Strategies</w:t>
      </w:r>
    </w:p>
    <w:p w14:paraId="5B64AFA2" w14:textId="77777777" w:rsidR="006C0F70" w:rsidRDefault="00B10077">
      <w:pPr>
        <w:numPr>
          <w:ilvl w:val="0"/>
          <w:numId w:val="11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Decide what Market to enter</w:t>
      </w:r>
    </w:p>
    <w:p w14:paraId="40B2C90C" w14:textId="77777777" w:rsidR="006C0F70" w:rsidRDefault="00B10077">
      <w:pPr>
        <w:numPr>
          <w:ilvl w:val="0"/>
          <w:numId w:val="11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Define the Mission</w:t>
      </w:r>
    </w:p>
    <w:p w14:paraId="25D79A1E" w14:textId="77777777" w:rsidR="006C0F70" w:rsidRDefault="006C0F70">
      <w:pPr>
        <w:rPr>
          <w:color w:val="252525"/>
          <w:sz w:val="24"/>
          <w:szCs w:val="24"/>
          <w:highlight w:val="white"/>
        </w:rPr>
      </w:pPr>
    </w:p>
    <w:p w14:paraId="2A7062C6" w14:textId="77777777" w:rsidR="00B10077" w:rsidRDefault="00B10077">
      <w:pPr>
        <w:rPr>
          <w:color w:val="252525"/>
          <w:sz w:val="24"/>
          <w:szCs w:val="24"/>
          <w:highlight w:val="white"/>
        </w:rPr>
      </w:pPr>
    </w:p>
    <w:p w14:paraId="5B4032AF" w14:textId="21F761D1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lastRenderedPageBreak/>
        <w:t>(20) What does a market development strategy introduce into a new market?</w:t>
      </w:r>
    </w:p>
    <w:p w14:paraId="48E54FD8" w14:textId="77777777" w:rsidR="006C0F70" w:rsidRDefault="00B10077">
      <w:pPr>
        <w:numPr>
          <w:ilvl w:val="0"/>
          <w:numId w:val="2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Existing products</w:t>
      </w:r>
    </w:p>
    <w:p w14:paraId="2034FD5E" w14:textId="77777777" w:rsidR="006C0F70" w:rsidRDefault="00B10077">
      <w:pPr>
        <w:numPr>
          <w:ilvl w:val="0"/>
          <w:numId w:val="2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New products</w:t>
      </w:r>
    </w:p>
    <w:p w14:paraId="2BE8C834" w14:textId="77777777" w:rsidR="006C0F70" w:rsidRDefault="00B10077">
      <w:pPr>
        <w:numPr>
          <w:ilvl w:val="0"/>
          <w:numId w:val="2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New competitors</w:t>
      </w:r>
    </w:p>
    <w:p w14:paraId="1C55508E" w14:textId="77777777" w:rsidR="006C0F70" w:rsidRDefault="00B10077">
      <w:pPr>
        <w:numPr>
          <w:ilvl w:val="0"/>
          <w:numId w:val="2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Existing services</w:t>
      </w:r>
    </w:p>
    <w:p w14:paraId="10000D03" w14:textId="77777777" w:rsidR="006C0F70" w:rsidRDefault="006C0F70">
      <w:pPr>
        <w:rPr>
          <w:color w:val="252525"/>
          <w:sz w:val="24"/>
          <w:szCs w:val="24"/>
          <w:highlight w:val="white"/>
        </w:rPr>
      </w:pPr>
    </w:p>
    <w:p w14:paraId="6CFFF31F" w14:textId="77777777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(21) Which of the following is NOT a step for “Market Planning”?</w:t>
      </w:r>
    </w:p>
    <w:p w14:paraId="321ECD98" w14:textId="77777777" w:rsidR="006C0F70" w:rsidRDefault="00B10077">
      <w:pPr>
        <w:numPr>
          <w:ilvl w:val="0"/>
          <w:numId w:val="17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Perform a Situation Analysis</w:t>
      </w:r>
    </w:p>
    <w:p w14:paraId="62C21842" w14:textId="77777777" w:rsidR="006C0F70" w:rsidRDefault="00B10077">
      <w:pPr>
        <w:numPr>
          <w:ilvl w:val="0"/>
          <w:numId w:val="17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Se</w:t>
      </w:r>
      <w:r>
        <w:rPr>
          <w:color w:val="252525"/>
          <w:sz w:val="24"/>
          <w:szCs w:val="24"/>
          <w:highlight w:val="white"/>
        </w:rPr>
        <w:t>t Marketing Objectives</w:t>
      </w:r>
    </w:p>
    <w:p w14:paraId="4B298639" w14:textId="77777777" w:rsidR="006C0F70" w:rsidRDefault="00B10077">
      <w:pPr>
        <w:numPr>
          <w:ilvl w:val="0"/>
          <w:numId w:val="17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Conduct Market Tests</w:t>
      </w:r>
    </w:p>
    <w:p w14:paraId="130F2847" w14:textId="77777777" w:rsidR="006C0F70" w:rsidRDefault="00B10077">
      <w:pPr>
        <w:numPr>
          <w:ilvl w:val="0"/>
          <w:numId w:val="17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Implement and Control the Marketing Plan</w:t>
      </w:r>
    </w:p>
    <w:p w14:paraId="4788F107" w14:textId="77777777" w:rsidR="006C0F70" w:rsidRDefault="006C0F70">
      <w:pPr>
        <w:rPr>
          <w:color w:val="252525"/>
          <w:sz w:val="24"/>
          <w:szCs w:val="24"/>
          <w:highlight w:val="white"/>
        </w:rPr>
      </w:pPr>
    </w:p>
    <w:p w14:paraId="6B936D16" w14:textId="348A0339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 xml:space="preserve">(22) </w:t>
      </w:r>
      <w:r>
        <w:rPr>
          <w:color w:val="252525"/>
          <w:sz w:val="24"/>
          <w:szCs w:val="24"/>
          <w:highlight w:val="white"/>
        </w:rPr>
        <w:t>Which of the following is not a question answered in top management’s first step in the strategic planning stage?</w:t>
      </w:r>
    </w:p>
    <w:p w14:paraId="11CCD324" w14:textId="77777777" w:rsidR="006C0F70" w:rsidRDefault="00B10077">
      <w:pPr>
        <w:ind w:firstLine="720"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 xml:space="preserve">a) What business are we in? </w:t>
      </w:r>
    </w:p>
    <w:p w14:paraId="79CCC026" w14:textId="77777777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ab/>
      </w:r>
      <w:r>
        <w:rPr>
          <w:color w:val="252525"/>
          <w:sz w:val="24"/>
          <w:szCs w:val="24"/>
          <w:highlight w:val="white"/>
        </w:rPr>
        <w:t>b) What demographic is the focus?</w:t>
      </w:r>
    </w:p>
    <w:p w14:paraId="3EF47B39" w14:textId="77777777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ab/>
        <w:t>c) What customers should we serve?</w:t>
      </w:r>
    </w:p>
    <w:p w14:paraId="442818A4" w14:textId="77777777" w:rsidR="006C0F70" w:rsidRDefault="00B10077">
      <w:pPr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ab/>
        <w:t>d) How should we develop the firm’s capabilities and focus its efforts?</w:t>
      </w:r>
    </w:p>
    <w:p w14:paraId="51462ABC" w14:textId="77777777" w:rsidR="006C0F70" w:rsidRDefault="006C0F70">
      <w:pPr>
        <w:rPr>
          <w:color w:val="252525"/>
          <w:sz w:val="24"/>
          <w:szCs w:val="24"/>
          <w:highlight w:val="white"/>
        </w:rPr>
      </w:pPr>
    </w:p>
    <w:p w14:paraId="0BE2625D" w14:textId="2DAA6B83" w:rsidR="006C0F70" w:rsidRDefault="00B10077">
      <w:pPr>
        <w:rPr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 xml:space="preserve">(23) </w:t>
      </w:r>
      <w:r>
        <w:rPr>
          <w:sz w:val="24"/>
          <w:szCs w:val="24"/>
          <w:highlight w:val="white"/>
        </w:rPr>
        <w:t>Internal environment consists of controllable elements within firm. All of these are controllable elements w</w:t>
      </w:r>
      <w:r>
        <w:rPr>
          <w:sz w:val="24"/>
          <w:szCs w:val="24"/>
          <w:highlight w:val="white"/>
        </w:rPr>
        <w:t>ithin the internal environment except?</w:t>
      </w:r>
    </w:p>
    <w:p w14:paraId="06E44B20" w14:textId="77777777" w:rsidR="006C0F70" w:rsidRDefault="00B10077">
      <w:pPr>
        <w:numPr>
          <w:ilvl w:val="0"/>
          <w:numId w:val="8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patents</w:t>
      </w:r>
    </w:p>
    <w:p w14:paraId="7F22CD15" w14:textId="77777777" w:rsidR="006C0F70" w:rsidRDefault="00B10077">
      <w:pPr>
        <w:numPr>
          <w:ilvl w:val="0"/>
          <w:numId w:val="8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Human capital</w:t>
      </w:r>
    </w:p>
    <w:p w14:paraId="7522A340" w14:textId="77777777" w:rsidR="006C0F70" w:rsidRDefault="00B10077">
      <w:pPr>
        <w:numPr>
          <w:ilvl w:val="0"/>
          <w:numId w:val="8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 xml:space="preserve">Reputation </w:t>
      </w:r>
    </w:p>
    <w:p w14:paraId="4CDDBB92" w14:textId="77777777" w:rsidR="006C0F70" w:rsidRDefault="00B10077">
      <w:pPr>
        <w:numPr>
          <w:ilvl w:val="0"/>
          <w:numId w:val="8"/>
        </w:numPr>
        <w:contextualSpacing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Competition</w:t>
      </w:r>
    </w:p>
    <w:p w14:paraId="7171AA7A" w14:textId="77777777" w:rsidR="006C0F70" w:rsidRDefault="006C0F70">
      <w:pPr>
        <w:rPr>
          <w:b/>
          <w:color w:val="252525"/>
          <w:sz w:val="24"/>
          <w:szCs w:val="24"/>
          <w:highlight w:val="white"/>
        </w:rPr>
      </w:pPr>
    </w:p>
    <w:p w14:paraId="30A5ED60" w14:textId="77777777" w:rsidR="006C0F70" w:rsidRDefault="006C0F70">
      <w:pPr>
        <w:rPr>
          <w:b/>
          <w:color w:val="252525"/>
          <w:sz w:val="24"/>
          <w:szCs w:val="24"/>
          <w:highlight w:val="white"/>
        </w:rPr>
      </w:pPr>
    </w:p>
    <w:p w14:paraId="68905ACF" w14:textId="77777777" w:rsidR="006C0F70" w:rsidRDefault="006C0F70">
      <w:pPr>
        <w:rPr>
          <w:b/>
          <w:color w:val="252525"/>
          <w:sz w:val="24"/>
          <w:szCs w:val="24"/>
          <w:highlight w:val="white"/>
        </w:rPr>
      </w:pPr>
    </w:p>
    <w:p w14:paraId="04F8965D" w14:textId="77777777" w:rsidR="006C0F70" w:rsidRDefault="006C0F70">
      <w:pPr>
        <w:rPr>
          <w:b/>
          <w:color w:val="252525"/>
          <w:sz w:val="24"/>
          <w:szCs w:val="24"/>
          <w:highlight w:val="white"/>
        </w:rPr>
      </w:pPr>
    </w:p>
    <w:p w14:paraId="4FAD151F" w14:textId="77777777" w:rsidR="006C0F70" w:rsidRDefault="006C0F70">
      <w:pPr>
        <w:rPr>
          <w:b/>
          <w:color w:val="252525"/>
          <w:sz w:val="24"/>
          <w:szCs w:val="24"/>
          <w:highlight w:val="white"/>
        </w:rPr>
      </w:pPr>
    </w:p>
    <w:p w14:paraId="3E102DF7" w14:textId="77777777" w:rsidR="006C0F70" w:rsidRDefault="006C0F70">
      <w:pPr>
        <w:rPr>
          <w:b/>
          <w:color w:val="252525"/>
          <w:sz w:val="24"/>
          <w:szCs w:val="24"/>
          <w:highlight w:val="white"/>
        </w:rPr>
      </w:pPr>
    </w:p>
    <w:p w14:paraId="0DC01F32" w14:textId="77777777" w:rsidR="006C0F70" w:rsidRDefault="006C0F70">
      <w:pPr>
        <w:rPr>
          <w:b/>
          <w:color w:val="252525"/>
          <w:sz w:val="24"/>
          <w:szCs w:val="24"/>
          <w:highlight w:val="white"/>
        </w:rPr>
      </w:pPr>
    </w:p>
    <w:p w14:paraId="1E797910" w14:textId="77777777" w:rsidR="006C0F70" w:rsidRDefault="006C0F70">
      <w:pPr>
        <w:rPr>
          <w:b/>
          <w:color w:val="252525"/>
          <w:sz w:val="24"/>
          <w:szCs w:val="24"/>
          <w:highlight w:val="white"/>
        </w:rPr>
      </w:pPr>
    </w:p>
    <w:p w14:paraId="487D6532" w14:textId="77777777" w:rsidR="00B10077" w:rsidRDefault="00B10077">
      <w:pPr>
        <w:rPr>
          <w:b/>
          <w:color w:val="252525"/>
          <w:sz w:val="24"/>
          <w:szCs w:val="24"/>
          <w:highlight w:val="white"/>
        </w:rPr>
      </w:pPr>
    </w:p>
    <w:p w14:paraId="4D4756E6" w14:textId="77777777" w:rsidR="00B10077" w:rsidRDefault="00B10077">
      <w:pPr>
        <w:rPr>
          <w:b/>
          <w:color w:val="252525"/>
          <w:sz w:val="24"/>
          <w:szCs w:val="24"/>
          <w:highlight w:val="white"/>
        </w:rPr>
      </w:pPr>
    </w:p>
    <w:p w14:paraId="058A8812" w14:textId="77777777" w:rsidR="00B10077" w:rsidRDefault="00B10077">
      <w:pPr>
        <w:rPr>
          <w:b/>
          <w:color w:val="252525"/>
          <w:sz w:val="24"/>
          <w:szCs w:val="24"/>
          <w:highlight w:val="white"/>
        </w:rPr>
      </w:pPr>
    </w:p>
    <w:p w14:paraId="50EAC1A4" w14:textId="77777777" w:rsidR="00B10077" w:rsidRDefault="00B10077">
      <w:pPr>
        <w:rPr>
          <w:b/>
          <w:color w:val="252525"/>
          <w:sz w:val="24"/>
          <w:szCs w:val="24"/>
          <w:highlight w:val="white"/>
        </w:rPr>
      </w:pPr>
    </w:p>
    <w:p w14:paraId="601920DE" w14:textId="77777777" w:rsidR="00B10077" w:rsidRDefault="00B10077">
      <w:pPr>
        <w:rPr>
          <w:b/>
          <w:color w:val="252525"/>
          <w:sz w:val="24"/>
          <w:szCs w:val="24"/>
          <w:highlight w:val="white"/>
        </w:rPr>
      </w:pPr>
    </w:p>
    <w:p w14:paraId="33AE9315" w14:textId="77777777" w:rsidR="00B10077" w:rsidRDefault="00B10077">
      <w:pPr>
        <w:rPr>
          <w:b/>
          <w:color w:val="252525"/>
          <w:sz w:val="24"/>
          <w:szCs w:val="24"/>
          <w:highlight w:val="white"/>
        </w:rPr>
      </w:pPr>
    </w:p>
    <w:p w14:paraId="734F9C0A" w14:textId="77777777" w:rsidR="00B10077" w:rsidRDefault="00B10077">
      <w:pPr>
        <w:rPr>
          <w:b/>
          <w:color w:val="252525"/>
          <w:sz w:val="24"/>
          <w:szCs w:val="24"/>
          <w:highlight w:val="white"/>
        </w:rPr>
      </w:pPr>
    </w:p>
    <w:p w14:paraId="3526219F" w14:textId="4B4D6605" w:rsidR="006C0F70" w:rsidRDefault="00B10077">
      <w:pPr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lastRenderedPageBreak/>
        <w:t>Answer Key</w:t>
      </w:r>
    </w:p>
    <w:p w14:paraId="12E49D31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D</w:t>
      </w:r>
    </w:p>
    <w:p w14:paraId="676F1EC4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B</w:t>
      </w:r>
    </w:p>
    <w:p w14:paraId="2CFC275C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C</w:t>
      </w:r>
    </w:p>
    <w:p w14:paraId="607ECC50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C</w:t>
      </w:r>
    </w:p>
    <w:p w14:paraId="7B70F55F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B</w:t>
      </w:r>
    </w:p>
    <w:p w14:paraId="37823553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D</w:t>
      </w:r>
    </w:p>
    <w:p w14:paraId="194475B7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C</w:t>
      </w:r>
    </w:p>
    <w:p w14:paraId="7264A8AC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D</w:t>
      </w:r>
    </w:p>
    <w:p w14:paraId="1AA7BB5C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B</w:t>
      </w:r>
    </w:p>
    <w:p w14:paraId="2FCB690D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D</w:t>
      </w:r>
    </w:p>
    <w:p w14:paraId="2989ED25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C</w:t>
      </w:r>
    </w:p>
    <w:p w14:paraId="2B5B5A9E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A</w:t>
      </w:r>
    </w:p>
    <w:p w14:paraId="6AB01F63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C</w:t>
      </w:r>
    </w:p>
    <w:p w14:paraId="01B0F774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A</w:t>
      </w:r>
    </w:p>
    <w:p w14:paraId="7D11D27C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D</w:t>
      </w:r>
    </w:p>
    <w:p w14:paraId="2FC4EBD7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A</w:t>
      </w:r>
    </w:p>
    <w:p w14:paraId="30986D33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C</w:t>
      </w:r>
    </w:p>
    <w:p w14:paraId="62A20C0D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B</w:t>
      </w:r>
    </w:p>
    <w:p w14:paraId="7DB53658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C</w:t>
      </w:r>
    </w:p>
    <w:p w14:paraId="2BF2D631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A</w:t>
      </w:r>
    </w:p>
    <w:p w14:paraId="1E0FD1F8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C</w:t>
      </w:r>
    </w:p>
    <w:p w14:paraId="5FF6EB76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B</w:t>
      </w:r>
    </w:p>
    <w:p w14:paraId="1EB3FBF0" w14:textId="77777777" w:rsidR="006C0F70" w:rsidRDefault="00B10077">
      <w:pPr>
        <w:numPr>
          <w:ilvl w:val="0"/>
          <w:numId w:val="3"/>
        </w:numPr>
        <w:contextualSpacing/>
        <w:rPr>
          <w:b/>
          <w:color w:val="252525"/>
          <w:sz w:val="24"/>
          <w:szCs w:val="24"/>
          <w:highlight w:val="white"/>
        </w:rPr>
      </w:pPr>
      <w:r>
        <w:rPr>
          <w:b/>
          <w:color w:val="252525"/>
          <w:sz w:val="24"/>
          <w:szCs w:val="24"/>
          <w:highlight w:val="white"/>
        </w:rPr>
        <w:t xml:space="preserve"> D</w:t>
      </w:r>
    </w:p>
    <w:sectPr w:rsidR="006C0F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C45"/>
    <w:multiLevelType w:val="multilevel"/>
    <w:tmpl w:val="4DBEDC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71767A"/>
    <w:multiLevelType w:val="multilevel"/>
    <w:tmpl w:val="F97A60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D45934"/>
    <w:multiLevelType w:val="multilevel"/>
    <w:tmpl w:val="DB748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871ABC"/>
    <w:multiLevelType w:val="multilevel"/>
    <w:tmpl w:val="879CE8D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DB75D5C"/>
    <w:multiLevelType w:val="multilevel"/>
    <w:tmpl w:val="CDD4CE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C635B3"/>
    <w:multiLevelType w:val="multilevel"/>
    <w:tmpl w:val="B2D29C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700BC0"/>
    <w:multiLevelType w:val="multilevel"/>
    <w:tmpl w:val="052E1B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16726A"/>
    <w:multiLevelType w:val="multilevel"/>
    <w:tmpl w:val="44C49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1B0595"/>
    <w:multiLevelType w:val="multilevel"/>
    <w:tmpl w:val="8D82495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0B357C6"/>
    <w:multiLevelType w:val="multilevel"/>
    <w:tmpl w:val="1B644D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832333"/>
    <w:multiLevelType w:val="multilevel"/>
    <w:tmpl w:val="1ABE5F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E46161"/>
    <w:multiLevelType w:val="multilevel"/>
    <w:tmpl w:val="209416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41245D"/>
    <w:multiLevelType w:val="multilevel"/>
    <w:tmpl w:val="653C43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D460750"/>
    <w:multiLevelType w:val="multilevel"/>
    <w:tmpl w:val="965A81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B102DB"/>
    <w:multiLevelType w:val="multilevel"/>
    <w:tmpl w:val="63AE74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B700D4"/>
    <w:multiLevelType w:val="multilevel"/>
    <w:tmpl w:val="0242FD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992A92"/>
    <w:multiLevelType w:val="multilevel"/>
    <w:tmpl w:val="B6B6D6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A06A78"/>
    <w:multiLevelType w:val="multilevel"/>
    <w:tmpl w:val="92869F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17"/>
  </w:num>
  <w:num w:numId="11">
    <w:abstractNumId w:val="15"/>
  </w:num>
  <w:num w:numId="12">
    <w:abstractNumId w:val="11"/>
  </w:num>
  <w:num w:numId="13">
    <w:abstractNumId w:val="5"/>
  </w:num>
  <w:num w:numId="14">
    <w:abstractNumId w:val="3"/>
  </w:num>
  <w:num w:numId="15">
    <w:abstractNumId w:val="12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70"/>
    <w:rsid w:val="006C0F70"/>
    <w:rsid w:val="00B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C977"/>
  <w15:docId w15:val="{E45A88F2-A78E-4F2F-8892-992AEFA9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Wheaton</dc:creator>
  <cp:lastModifiedBy>Phil Wheaton</cp:lastModifiedBy>
  <cp:revision>2</cp:revision>
  <dcterms:created xsi:type="dcterms:W3CDTF">2018-02-11T22:22:00Z</dcterms:created>
  <dcterms:modified xsi:type="dcterms:W3CDTF">2018-02-11T22:22:00Z</dcterms:modified>
</cp:coreProperties>
</file>