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D8" w:rsidRDefault="00BB62D8" w:rsidP="00BB62D8">
      <w:r>
        <w:t>1. In regards to the modes decision making, which of the following is low involvement, high experience?</w:t>
      </w:r>
    </w:p>
    <w:p w:rsidR="00BB62D8" w:rsidRDefault="00BB62D8" w:rsidP="00BB62D8">
      <w:r>
        <w:t>A. Limited Problem Solving</w:t>
      </w:r>
    </w:p>
    <w:p w:rsidR="00BB62D8" w:rsidRDefault="00BB62D8" w:rsidP="00BB62D8">
      <w:r>
        <w:t>B. Extended Problem Solving</w:t>
      </w:r>
    </w:p>
    <w:p w:rsidR="00BB62D8" w:rsidRDefault="00BB62D8" w:rsidP="00BB62D8">
      <w:r>
        <w:t>C. Brand Loyalty</w:t>
      </w:r>
    </w:p>
    <w:p w:rsidR="00BB62D8" w:rsidRDefault="00BB62D8" w:rsidP="00BB62D8">
      <w:r>
        <w:t>D. Habit or Variety Seeking</w:t>
      </w:r>
      <w:bookmarkStart w:id="0" w:name="_GoBack"/>
      <w:bookmarkEnd w:id="0"/>
    </w:p>
    <w:p w:rsidR="00BB62D8" w:rsidRDefault="00BB62D8" w:rsidP="00BB62D8">
      <w:r>
        <w:t>E. Need Recognition</w:t>
      </w:r>
    </w:p>
    <w:p w:rsidR="00B3217C" w:rsidRDefault="00B3217C" w:rsidP="00BB62D8"/>
    <w:p w:rsidR="0057556C" w:rsidRDefault="0057556C" w:rsidP="00BB62D8">
      <w:r>
        <w:t>2. In regards to the modes decision making, which of the following is high involvement, high experience?</w:t>
      </w:r>
    </w:p>
    <w:p w:rsidR="0057556C" w:rsidRDefault="0057556C" w:rsidP="00BB62D8">
      <w:r>
        <w:t>A. Brand loyalty</w:t>
      </w:r>
    </w:p>
    <w:p w:rsidR="0057556C" w:rsidRDefault="0057556C" w:rsidP="00BB62D8">
      <w:r>
        <w:t xml:space="preserve">B. extended problem solving </w:t>
      </w:r>
    </w:p>
    <w:p w:rsidR="0057556C" w:rsidRDefault="0057556C" w:rsidP="00BB62D8">
      <w:r>
        <w:t xml:space="preserve">C.  limited problem solving </w:t>
      </w:r>
    </w:p>
    <w:p w:rsidR="0057556C" w:rsidRDefault="0057556C" w:rsidP="00BB62D8">
      <w:r>
        <w:t>D. need recognition</w:t>
      </w:r>
    </w:p>
    <w:p w:rsidR="0057556C" w:rsidRDefault="0057556C" w:rsidP="00BB62D8"/>
    <w:p w:rsidR="00BB62D8" w:rsidRDefault="0057556C" w:rsidP="00BB62D8">
      <w:r>
        <w:t xml:space="preserve">3. </w:t>
      </w:r>
      <w:r w:rsidR="00BB62D8">
        <w:t>What is the second step of the multi-attribute attitude models (MAAMs)?</w:t>
      </w:r>
    </w:p>
    <w:p w:rsidR="00BB62D8" w:rsidRDefault="00BB62D8" w:rsidP="00BB62D8">
      <w:r>
        <w:t>A. Importance weights</w:t>
      </w:r>
    </w:p>
    <w:p w:rsidR="00BB62D8" w:rsidRDefault="00BB62D8" w:rsidP="00BB62D8">
      <w:r>
        <w:t>B. Beliefs</w:t>
      </w:r>
    </w:p>
    <w:p w:rsidR="00BB62D8" w:rsidRDefault="00BB62D8" w:rsidP="00BB62D8">
      <w:r>
        <w:t>C. Purchase</w:t>
      </w:r>
    </w:p>
    <w:p w:rsidR="00BB62D8" w:rsidRDefault="00BB62D8" w:rsidP="00BB62D8">
      <w:r>
        <w:t>D. Evaluative criteria</w:t>
      </w:r>
    </w:p>
    <w:p w:rsidR="00BB62D8" w:rsidRDefault="00BB62D8" w:rsidP="00BB62D8">
      <w:r>
        <w:t>E. Consideration set</w:t>
      </w:r>
    </w:p>
    <w:p w:rsidR="00BB62D8" w:rsidRDefault="00BB62D8" w:rsidP="00BB62D8"/>
    <w:p w:rsidR="00BB62D8" w:rsidRDefault="0057556C" w:rsidP="00BB62D8">
      <w:r>
        <w:t>4</w:t>
      </w:r>
      <w:r w:rsidR="00BB62D8">
        <w:t>. The second stage of the Consumer Decision Making model deals with ________?</w:t>
      </w:r>
    </w:p>
    <w:p w:rsidR="00BB62D8" w:rsidRDefault="00BB62D8" w:rsidP="00BB62D8">
      <w:r>
        <w:t>A. Purchasing</w:t>
      </w:r>
    </w:p>
    <w:p w:rsidR="00BB62D8" w:rsidRDefault="00BB62D8" w:rsidP="00BB62D8">
      <w:r>
        <w:t>B. Needs recognition</w:t>
      </w:r>
    </w:p>
    <w:p w:rsidR="00BB62D8" w:rsidRDefault="00BB62D8" w:rsidP="00BB62D8">
      <w:r>
        <w:t>C. Information search and alternative evaluation</w:t>
      </w:r>
    </w:p>
    <w:p w:rsidR="00BB62D8" w:rsidRDefault="00BB62D8" w:rsidP="00BB62D8">
      <w:r>
        <w:t>D. Asking consumers to rate brands against criteria</w:t>
      </w:r>
    </w:p>
    <w:p w:rsidR="00BB62D8" w:rsidRDefault="00BB62D8" w:rsidP="00BB62D8">
      <w:r>
        <w:t xml:space="preserve">E. </w:t>
      </w:r>
      <w:proofErr w:type="spellStart"/>
      <w:r>
        <w:t>Postpurchase</w:t>
      </w:r>
      <w:proofErr w:type="spellEnd"/>
      <w:r>
        <w:t xml:space="preserve"> use and evaluation</w:t>
      </w:r>
    </w:p>
    <w:p w:rsidR="00BB62D8" w:rsidRDefault="00BB62D8" w:rsidP="00BB62D8"/>
    <w:p w:rsidR="00BB62D8" w:rsidRDefault="0057556C" w:rsidP="00BB62D8">
      <w:r>
        <w:t>5</w:t>
      </w:r>
      <w:r w:rsidR="00BB62D8">
        <w:t>. What can marketer’s do when consumers are not motivated to process an advertiser’s message thoughtfully?</w:t>
      </w:r>
    </w:p>
    <w:p w:rsidR="00BB62D8" w:rsidRDefault="00BB62D8" w:rsidP="00BB62D8">
      <w:r>
        <w:lastRenderedPageBreak/>
        <w:t>A. Cognitive responses</w:t>
      </w:r>
    </w:p>
    <w:p w:rsidR="00BB62D8" w:rsidRDefault="00BB62D8" w:rsidP="00BB62D8">
      <w:r>
        <w:t>B. Peripheral cues</w:t>
      </w:r>
    </w:p>
    <w:p w:rsidR="00BB62D8" w:rsidRDefault="00BB62D8" w:rsidP="00BB62D8">
      <w:r>
        <w:t>C. Develop promotional response</w:t>
      </w:r>
    </w:p>
    <w:p w:rsidR="00BB62D8" w:rsidRDefault="00BB62D8" w:rsidP="00BB62D8">
      <w:r>
        <w:t>D. Create a new brand message</w:t>
      </w:r>
    </w:p>
    <w:p w:rsidR="00666D22" w:rsidRDefault="00BB62D8" w:rsidP="00BB62D8">
      <w:r>
        <w:t>E. Alternative evaluation</w:t>
      </w:r>
    </w:p>
    <w:p w:rsidR="00BB62D8" w:rsidRDefault="00BB62D8" w:rsidP="00BB62D8"/>
    <w:p w:rsidR="00BB62D8" w:rsidRDefault="0057556C" w:rsidP="00BB62D8">
      <w:r>
        <w:t>6</w:t>
      </w:r>
      <w:r w:rsidR="00BB62D8">
        <w:t xml:space="preserve">. </w:t>
      </w:r>
      <w:r w:rsidR="00BB62D8">
        <w:t>Which of the following is NOT one of the stages of Consumers as Decision Makers?</w:t>
      </w:r>
    </w:p>
    <w:p w:rsidR="00BB62D8" w:rsidRDefault="00BB62D8" w:rsidP="00BB62D8">
      <w:r>
        <w:t>A. Post Purchase use and evaluation</w:t>
      </w:r>
    </w:p>
    <w:p w:rsidR="00BB62D8" w:rsidRDefault="00BB62D8" w:rsidP="00BB62D8">
      <w:r>
        <w:t>B. Need Recognition</w:t>
      </w:r>
    </w:p>
    <w:p w:rsidR="00BB62D8" w:rsidRDefault="00BB62D8" w:rsidP="00BB62D8">
      <w:r>
        <w:t>C. Information search and alternative evaluation</w:t>
      </w:r>
    </w:p>
    <w:p w:rsidR="00BB62D8" w:rsidRDefault="00BB62D8" w:rsidP="00BB62D8">
      <w:r>
        <w:t>D. Purchase</w:t>
      </w:r>
    </w:p>
    <w:p w:rsidR="00BB62D8" w:rsidRDefault="00BB62D8" w:rsidP="00BB62D8">
      <w:r>
        <w:t>E. Consumer Feedback</w:t>
      </w:r>
    </w:p>
    <w:p w:rsidR="00BB62D8" w:rsidRDefault="00BB62D8" w:rsidP="00BB62D8"/>
    <w:p w:rsidR="00BB62D8" w:rsidRDefault="0057556C" w:rsidP="00BB62D8">
      <w:r>
        <w:t>7</w:t>
      </w:r>
      <w:r w:rsidR="00BB62D8">
        <w:t xml:space="preserve">. </w:t>
      </w:r>
      <w:r w:rsidR="00BB62D8">
        <w:t xml:space="preserve"> Which of the following steps is found on the Central route and the Peripheral route?</w:t>
      </w:r>
    </w:p>
    <w:p w:rsidR="00BB62D8" w:rsidRDefault="00BB62D8" w:rsidP="00BB62D8">
      <w:r>
        <w:t>A. Cognitive responses</w:t>
      </w:r>
    </w:p>
    <w:p w:rsidR="00BB62D8" w:rsidRDefault="00BB62D8" w:rsidP="00BB62D8">
      <w:r>
        <w:t>B. Enduring Attitudes</w:t>
      </w:r>
    </w:p>
    <w:p w:rsidR="00BB62D8" w:rsidRDefault="00BB62D8" w:rsidP="00BB62D8">
      <w:r>
        <w:t>C. Cues</w:t>
      </w:r>
    </w:p>
    <w:p w:rsidR="00BB62D8" w:rsidRDefault="00BB62D8" w:rsidP="00BB62D8">
      <w:r>
        <w:t>D. Cognitive Attitude Shifts</w:t>
      </w:r>
    </w:p>
    <w:p w:rsidR="00BB62D8" w:rsidRDefault="00BB62D8" w:rsidP="00BB62D8">
      <w:r>
        <w:t>E. Messages</w:t>
      </w:r>
    </w:p>
    <w:p w:rsidR="00BB62D8" w:rsidRDefault="00BB62D8" w:rsidP="00BB62D8"/>
    <w:p w:rsidR="00BB62D8" w:rsidRDefault="0057556C" w:rsidP="00BB62D8">
      <w:r>
        <w:t>8</w:t>
      </w:r>
      <w:r w:rsidR="00BB62D8">
        <w:t xml:space="preserve">. </w:t>
      </w:r>
      <w:r w:rsidR="00BB62D8">
        <w:t xml:space="preserve"> What is the best explanation for why brand messages are created?</w:t>
      </w:r>
    </w:p>
    <w:p w:rsidR="00BB62D8" w:rsidRDefault="00BB62D8" w:rsidP="00BB62D8">
      <w:r>
        <w:t>A. To help a certain brand obtain an advantage on its competitors?</w:t>
      </w:r>
    </w:p>
    <w:p w:rsidR="00BB62D8" w:rsidRDefault="00BB62D8" w:rsidP="00BB62D8">
      <w:r>
        <w:t>B. To reach a new target market</w:t>
      </w:r>
    </w:p>
    <w:p w:rsidR="00BB62D8" w:rsidRDefault="00BB62D8" w:rsidP="00BB62D8">
      <w:r>
        <w:t>C. To retain loyal customers</w:t>
      </w:r>
    </w:p>
    <w:p w:rsidR="00BB62D8" w:rsidRDefault="00BB62D8" w:rsidP="00BB62D8">
      <w:r>
        <w:t>D. To impact a customer’s brand attitudes</w:t>
      </w:r>
    </w:p>
    <w:p w:rsidR="00BB62D8" w:rsidRDefault="00BB62D8" w:rsidP="00BB62D8"/>
    <w:p w:rsidR="00BB62D8" w:rsidRDefault="0057556C" w:rsidP="00BB62D8">
      <w:r>
        <w:t>9</w:t>
      </w:r>
      <w:r w:rsidR="00BB62D8">
        <w:t xml:space="preserve">. </w:t>
      </w:r>
      <w:r w:rsidR="00BB62D8">
        <w:t>Culture is based on what?</w:t>
      </w:r>
    </w:p>
    <w:p w:rsidR="00BB62D8" w:rsidRDefault="00BB62D8" w:rsidP="00BB62D8">
      <w:r>
        <w:t>A. Values</w:t>
      </w:r>
    </w:p>
    <w:p w:rsidR="00BB62D8" w:rsidRDefault="00BB62D8" w:rsidP="00BB62D8">
      <w:r>
        <w:t>B. Behavior</w:t>
      </w:r>
    </w:p>
    <w:p w:rsidR="00BB62D8" w:rsidRDefault="00BB62D8" w:rsidP="00BB62D8">
      <w:r>
        <w:lastRenderedPageBreak/>
        <w:t>C. Attitudes</w:t>
      </w:r>
    </w:p>
    <w:p w:rsidR="00BB62D8" w:rsidRDefault="00BB62D8" w:rsidP="00BB62D8">
      <w:r>
        <w:t>D. Capital</w:t>
      </w:r>
    </w:p>
    <w:p w:rsidR="00BB62D8" w:rsidRDefault="00BB62D8" w:rsidP="00BB62D8">
      <w:r>
        <w:t>E. Consumers</w:t>
      </w:r>
    </w:p>
    <w:p w:rsidR="00BB62D8" w:rsidRDefault="00BB62D8" w:rsidP="00BB62D8"/>
    <w:p w:rsidR="00BB62D8" w:rsidRDefault="0057556C" w:rsidP="00BB62D8">
      <w:r>
        <w:t>10</w:t>
      </w:r>
      <w:r w:rsidR="00BB62D8">
        <w:t xml:space="preserve">. </w:t>
      </w:r>
      <w:r w:rsidR="00BB62D8">
        <w:t xml:space="preserve"> According to the modes of decision making brand loyalty is?</w:t>
      </w:r>
    </w:p>
    <w:p w:rsidR="00BB62D8" w:rsidRDefault="00BB62D8" w:rsidP="00BB62D8">
      <w:r>
        <w:t>A. low involvement, low experience</w:t>
      </w:r>
    </w:p>
    <w:p w:rsidR="00BB62D8" w:rsidRDefault="00BB62D8" w:rsidP="00BB62D8">
      <w:r>
        <w:t>B. high involvement, high experience</w:t>
      </w:r>
    </w:p>
    <w:p w:rsidR="00BB62D8" w:rsidRDefault="00BB62D8" w:rsidP="00BB62D8">
      <w:r>
        <w:t>C. Low involvement, high experience</w:t>
      </w:r>
    </w:p>
    <w:p w:rsidR="00BB62D8" w:rsidRDefault="00BB62D8" w:rsidP="00BB62D8">
      <w:r>
        <w:t>D. high involvement, low experience</w:t>
      </w:r>
    </w:p>
    <w:p w:rsidR="00BB62D8" w:rsidRDefault="00BB62D8" w:rsidP="00BB62D8"/>
    <w:p w:rsidR="00BB62D8" w:rsidRDefault="0057556C" w:rsidP="00BB62D8">
      <w:r>
        <w:t>11</w:t>
      </w:r>
      <w:r w:rsidR="00BB62D8">
        <w:t xml:space="preserve">. </w:t>
      </w:r>
      <w:r w:rsidR="00BB62D8">
        <w:t xml:space="preserve"> In the end, ______ determine </w:t>
      </w:r>
      <w:r w:rsidR="00BB62D8">
        <w:t>the meanings of ads and brands.</w:t>
      </w:r>
    </w:p>
    <w:p w:rsidR="00BB62D8" w:rsidRDefault="00BB62D8" w:rsidP="00BB62D8">
      <w:r>
        <w:t>A</w:t>
      </w:r>
      <w:r>
        <w:t xml:space="preserve"> Corporations</w:t>
      </w:r>
    </w:p>
    <w:p w:rsidR="00BB62D8" w:rsidRDefault="00BB62D8" w:rsidP="00BB62D8">
      <w:r>
        <w:t>B</w:t>
      </w:r>
      <w:r>
        <w:t xml:space="preserve"> Marketing Agencies</w:t>
      </w:r>
    </w:p>
    <w:p w:rsidR="00BB62D8" w:rsidRDefault="00BB62D8" w:rsidP="00BB62D8">
      <w:r>
        <w:t>C</w:t>
      </w:r>
      <w:r>
        <w:t xml:space="preserve"> Consumers</w:t>
      </w:r>
    </w:p>
    <w:p w:rsidR="00BB62D8" w:rsidRDefault="00BB62D8" w:rsidP="00BB62D8">
      <w:r>
        <w:t>D</w:t>
      </w:r>
      <w:r>
        <w:t xml:space="preserve"> Sellers</w:t>
      </w:r>
    </w:p>
    <w:p w:rsidR="00BB62D8" w:rsidRDefault="00BB62D8" w:rsidP="00BB62D8"/>
    <w:p w:rsidR="00BB62D8" w:rsidRDefault="0057556C" w:rsidP="00BB62D8">
      <w:r>
        <w:t>12</w:t>
      </w:r>
      <w:r w:rsidR="00BB62D8">
        <w:t>.</w:t>
      </w:r>
      <w:r w:rsidR="00BB62D8">
        <w:t xml:space="preserve"> Consumers engage in ____ when purchasing expensive products. (</w:t>
      </w:r>
      <w:proofErr w:type="spellStart"/>
      <w:r w:rsidR="00BB62D8">
        <w:t>eg</w:t>
      </w:r>
      <w:proofErr w:type="spellEnd"/>
      <w:r w:rsidR="00BB62D8">
        <w:t>. House ).</w:t>
      </w:r>
    </w:p>
    <w:p w:rsidR="00BB62D8" w:rsidRDefault="00BB62D8" w:rsidP="00BB62D8">
      <w:r>
        <w:t>A</w:t>
      </w:r>
      <w:r>
        <w:t xml:space="preserve"> Compulsory Purchases</w:t>
      </w:r>
    </w:p>
    <w:p w:rsidR="00BB62D8" w:rsidRDefault="00BB62D8" w:rsidP="00BB62D8">
      <w:r>
        <w:t>B</w:t>
      </w:r>
      <w:r>
        <w:t xml:space="preserve"> Extended Problem Solving</w:t>
      </w:r>
    </w:p>
    <w:p w:rsidR="00BB62D8" w:rsidRDefault="00BB62D8" w:rsidP="00BB62D8">
      <w:r>
        <w:t>C</w:t>
      </w:r>
      <w:r>
        <w:t xml:space="preserve"> Limited Problem Solving</w:t>
      </w:r>
    </w:p>
    <w:p w:rsidR="00BB62D8" w:rsidRDefault="00BB62D8" w:rsidP="00BB62D8">
      <w:r>
        <w:t>D</w:t>
      </w:r>
      <w:r>
        <w:t xml:space="preserve"> Passive Involvement</w:t>
      </w:r>
    </w:p>
    <w:p w:rsidR="00BB62D8" w:rsidRDefault="00BB62D8" w:rsidP="00BB62D8"/>
    <w:p w:rsidR="00BB62D8" w:rsidRDefault="0057556C" w:rsidP="00BB62D8">
      <w:r>
        <w:t>13</w:t>
      </w:r>
      <w:r w:rsidR="00BB62D8">
        <w:t xml:space="preserve">. </w:t>
      </w:r>
      <w:r w:rsidR="00BB62D8">
        <w:t>Third stage of consumer decision making:</w:t>
      </w:r>
    </w:p>
    <w:p w:rsidR="00BB62D8" w:rsidRDefault="00BB62D8" w:rsidP="00BB62D8">
      <w:r>
        <w:t>A</w:t>
      </w:r>
      <w:r>
        <w:t xml:space="preserve"> Prospective</w:t>
      </w:r>
    </w:p>
    <w:p w:rsidR="00BB62D8" w:rsidRDefault="00BB62D8" w:rsidP="00BB62D8">
      <w:r>
        <w:t>B</w:t>
      </w:r>
      <w:r>
        <w:t xml:space="preserve"> Information Search</w:t>
      </w:r>
    </w:p>
    <w:p w:rsidR="00BB62D8" w:rsidRDefault="00BB62D8" w:rsidP="00BB62D8">
      <w:r>
        <w:t>C</w:t>
      </w:r>
      <w:r>
        <w:t xml:space="preserve"> Purchase</w:t>
      </w:r>
    </w:p>
    <w:p w:rsidR="00BB62D8" w:rsidRDefault="00BB62D8" w:rsidP="00BB62D8">
      <w:r>
        <w:t>D</w:t>
      </w:r>
      <w:r>
        <w:t xml:space="preserve"> Internal Search</w:t>
      </w:r>
    </w:p>
    <w:p w:rsidR="00560183" w:rsidRDefault="00560183" w:rsidP="00BB62D8"/>
    <w:p w:rsidR="0057556C" w:rsidRDefault="0057556C" w:rsidP="00BB62D8">
      <w:r>
        <w:t>14. Experience refers to:</w:t>
      </w:r>
    </w:p>
    <w:p w:rsidR="0057556C" w:rsidRDefault="0057556C" w:rsidP="00BB62D8">
      <w:r>
        <w:lastRenderedPageBreak/>
        <w:t xml:space="preserve">A.  personal importance placed on the choice of product or service </w:t>
      </w:r>
    </w:p>
    <w:p w:rsidR="0057556C" w:rsidRDefault="0057556C" w:rsidP="00BB62D8">
      <w:r>
        <w:t xml:space="preserve">B.  </w:t>
      </w:r>
      <w:r w:rsidRPr="0057556C">
        <w:t>consumer’s familiarity with a product of service</w:t>
      </w:r>
      <w:r w:rsidR="000D2254">
        <w:t xml:space="preserve"> </w:t>
      </w:r>
    </w:p>
    <w:p w:rsidR="0057556C" w:rsidRDefault="0057556C" w:rsidP="00BB62D8">
      <w:r>
        <w:t xml:space="preserve">C. The personal relationship with the product </w:t>
      </w:r>
    </w:p>
    <w:p w:rsidR="0057556C" w:rsidRDefault="0057556C" w:rsidP="00BB62D8">
      <w:r>
        <w:t xml:space="preserve">D. </w:t>
      </w:r>
      <w:r w:rsidR="00B3217C">
        <w:t xml:space="preserve">How long a consumer has been using the product or service </w:t>
      </w:r>
    </w:p>
    <w:p w:rsidR="00B3217C" w:rsidRDefault="00B3217C" w:rsidP="00BB62D8"/>
    <w:p w:rsidR="00B3217C" w:rsidRDefault="00B3217C" w:rsidP="00BB62D8">
      <w:r>
        <w:t xml:space="preserve">15. What does the acronym MAAM stand for </w:t>
      </w:r>
    </w:p>
    <w:p w:rsidR="00B3217C" w:rsidRDefault="00B3217C" w:rsidP="00BB62D8">
      <w:r>
        <w:t xml:space="preserve">A. Market Automatic Ability Model </w:t>
      </w:r>
    </w:p>
    <w:p w:rsidR="00B3217C" w:rsidRDefault="00B3217C" w:rsidP="00BB62D8">
      <w:r>
        <w:t xml:space="preserve">B. Multi Attitude Ability Market </w:t>
      </w:r>
    </w:p>
    <w:p w:rsidR="00B3217C" w:rsidRDefault="00B3217C" w:rsidP="00BB62D8">
      <w:r>
        <w:t>C. Multi-Attribute Attitude M</w:t>
      </w:r>
      <w:r w:rsidRPr="00B3217C">
        <w:t>odels</w:t>
      </w:r>
    </w:p>
    <w:p w:rsidR="00B3217C" w:rsidRDefault="00B3217C" w:rsidP="00BB62D8">
      <w:r>
        <w:t xml:space="preserve">D.  Multiple Attitude Automatic Model </w:t>
      </w:r>
    </w:p>
    <w:p w:rsidR="00B3217C" w:rsidRDefault="00B3217C" w:rsidP="00BB62D8"/>
    <w:p w:rsidR="00B3217C" w:rsidRDefault="00B3217C" w:rsidP="00BB62D8">
      <w:r>
        <w:t xml:space="preserve">16. Which of the following is </w:t>
      </w:r>
      <w:r w:rsidRPr="00B3217C">
        <w:rPr>
          <w:b/>
        </w:rPr>
        <w:t>not</w:t>
      </w:r>
      <w:r>
        <w:t xml:space="preserve"> a main component of the MAAMs model</w:t>
      </w:r>
    </w:p>
    <w:p w:rsidR="00B3217C" w:rsidRDefault="00B3217C" w:rsidP="00BB62D8">
      <w:r>
        <w:t xml:space="preserve">A. beliefs </w:t>
      </w:r>
    </w:p>
    <w:p w:rsidR="00B3217C" w:rsidRDefault="00B3217C" w:rsidP="00BB62D8">
      <w:r>
        <w:t>B. Consideration set</w:t>
      </w:r>
    </w:p>
    <w:p w:rsidR="00B3217C" w:rsidRDefault="00B3217C" w:rsidP="00BB62D8">
      <w:r>
        <w:t xml:space="preserve">C. evaluative criteria </w:t>
      </w:r>
    </w:p>
    <w:p w:rsidR="00B3217C" w:rsidRDefault="000D2254" w:rsidP="00BB62D8">
      <w:r>
        <w:t xml:space="preserve">D. attitudes </w:t>
      </w:r>
    </w:p>
    <w:p w:rsidR="00B3217C" w:rsidRDefault="00B3217C" w:rsidP="00BB62D8"/>
    <w:p w:rsidR="00B3217C" w:rsidRDefault="00B3217C" w:rsidP="00BB62D8">
      <w:r>
        <w:t xml:space="preserve">17. which of the following is not a step in the communication processing steps that consumers must go through </w:t>
      </w:r>
    </w:p>
    <w:p w:rsidR="00B3217C" w:rsidRDefault="00B3217C" w:rsidP="00BB62D8">
      <w:r>
        <w:t xml:space="preserve">A. pay attention to message </w:t>
      </w:r>
    </w:p>
    <w:p w:rsidR="00B3217C" w:rsidRDefault="00B3217C" w:rsidP="00BB62D8">
      <w:r>
        <w:t xml:space="preserve">B. </w:t>
      </w:r>
      <w:r w:rsidR="000D2254">
        <w:t>listen to the message</w:t>
      </w:r>
    </w:p>
    <w:p w:rsidR="00B3217C" w:rsidRDefault="00B3217C" w:rsidP="00BB62D8">
      <w:r>
        <w:t xml:space="preserve">C. comprehend the message correctly </w:t>
      </w:r>
    </w:p>
    <w:p w:rsidR="00B3217C" w:rsidRDefault="00B3217C" w:rsidP="00BB62D8">
      <w:r>
        <w:t xml:space="preserve">D. accept the message exactly as it was intended </w:t>
      </w:r>
    </w:p>
    <w:p w:rsidR="00B3217C" w:rsidRDefault="00B3217C" w:rsidP="00BB62D8"/>
    <w:p w:rsidR="00B3217C" w:rsidRDefault="00B3217C" w:rsidP="00BB62D8">
      <w:r>
        <w:t xml:space="preserve">18. </w:t>
      </w:r>
      <w:r w:rsidRPr="00B3217C">
        <w:t>When consumers are not motivated to process an advertiser’s message thoughtfully, the marketer may need to feature</w:t>
      </w:r>
      <w:r w:rsidR="008A54AC">
        <w:t>:</w:t>
      </w:r>
    </w:p>
    <w:p w:rsidR="008A54AC" w:rsidRDefault="008A54AC" w:rsidP="00BB62D8">
      <w:r>
        <w:t xml:space="preserve">A. peripheral messages </w:t>
      </w:r>
    </w:p>
    <w:p w:rsidR="008A54AC" w:rsidRDefault="008A54AC" w:rsidP="00BB62D8">
      <w:r>
        <w:t xml:space="preserve">B. outlying messages </w:t>
      </w:r>
    </w:p>
    <w:p w:rsidR="008A54AC" w:rsidRDefault="008A54AC" w:rsidP="00BB62D8">
      <w:r>
        <w:t>C. alternative evaluation</w:t>
      </w:r>
    </w:p>
    <w:p w:rsidR="008A54AC" w:rsidRDefault="008A54AC" w:rsidP="00BB62D8">
      <w:r>
        <w:lastRenderedPageBreak/>
        <w:t xml:space="preserve">D. listening cues </w:t>
      </w:r>
    </w:p>
    <w:p w:rsidR="008A54AC" w:rsidRDefault="008A54AC" w:rsidP="00BB62D8">
      <w:r>
        <w:t>19.  What is known as individuals sharing a pattern or behavior within a culture:</w:t>
      </w:r>
    </w:p>
    <w:p w:rsidR="008A54AC" w:rsidRDefault="008A54AC" w:rsidP="00BB62D8">
      <w:r>
        <w:t>A. values</w:t>
      </w:r>
    </w:p>
    <w:p w:rsidR="008A54AC" w:rsidRDefault="000D2254" w:rsidP="00BB62D8">
      <w:r>
        <w:t>B. Ritual</w:t>
      </w:r>
    </w:p>
    <w:p w:rsidR="008A54AC" w:rsidRDefault="008A54AC" w:rsidP="00BB62D8">
      <w:r>
        <w:t>C. Culture</w:t>
      </w:r>
    </w:p>
    <w:p w:rsidR="008A54AC" w:rsidRDefault="008A54AC" w:rsidP="00BB62D8">
      <w:r>
        <w:t xml:space="preserve">D. Beliefs </w:t>
      </w:r>
    </w:p>
    <w:p w:rsidR="008A54AC" w:rsidRDefault="008A54AC" w:rsidP="00BB62D8"/>
    <w:p w:rsidR="008A54AC" w:rsidRDefault="008A54AC" w:rsidP="00BB62D8">
      <w:r>
        <w:t xml:space="preserve">20. </w:t>
      </w:r>
      <w:r w:rsidRPr="008A54AC">
        <w:t>Brands with high cultural capital are worth</w:t>
      </w:r>
      <w:r>
        <w:t>:</w:t>
      </w:r>
    </w:p>
    <w:p w:rsidR="008A54AC" w:rsidRDefault="000D2254" w:rsidP="00BB62D8">
      <w:r>
        <w:t>A. More</w:t>
      </w:r>
    </w:p>
    <w:p w:rsidR="008A54AC" w:rsidRDefault="008A54AC" w:rsidP="00BB62D8">
      <w:r>
        <w:t>B. Less</w:t>
      </w:r>
    </w:p>
    <w:p w:rsidR="008A54AC" w:rsidRDefault="008A54AC" w:rsidP="00BB62D8">
      <w:r>
        <w:t xml:space="preserve">C. same as other cultural capital </w:t>
      </w:r>
    </w:p>
    <w:p w:rsidR="008A54AC" w:rsidRDefault="008A54AC" w:rsidP="00BB62D8">
      <w:r>
        <w:t xml:space="preserve">D. nothing </w:t>
      </w:r>
    </w:p>
    <w:p w:rsidR="008A54AC" w:rsidRDefault="008A54AC" w:rsidP="00BB62D8"/>
    <w:p w:rsidR="00B3217C" w:rsidRDefault="00B3217C" w:rsidP="00BB62D8"/>
    <w:p w:rsidR="00BB62D8" w:rsidRDefault="00560183" w:rsidP="00BB62D8">
      <w:r>
        <w:t>1.D</w:t>
      </w:r>
    </w:p>
    <w:p w:rsidR="00560183" w:rsidRDefault="00560183" w:rsidP="00BB62D8">
      <w:r>
        <w:t xml:space="preserve">2.A </w:t>
      </w:r>
    </w:p>
    <w:p w:rsidR="00560183" w:rsidRDefault="00560183" w:rsidP="00BB62D8">
      <w:r>
        <w:t>3. A</w:t>
      </w:r>
    </w:p>
    <w:p w:rsidR="00560183" w:rsidRDefault="00560183" w:rsidP="00BB62D8">
      <w:r>
        <w:t>4. C</w:t>
      </w:r>
    </w:p>
    <w:p w:rsidR="00560183" w:rsidRDefault="00560183" w:rsidP="00BB62D8">
      <w:r>
        <w:t>5. B</w:t>
      </w:r>
    </w:p>
    <w:p w:rsidR="00560183" w:rsidRDefault="00560183" w:rsidP="00BB62D8">
      <w:r>
        <w:t>6. E</w:t>
      </w:r>
    </w:p>
    <w:p w:rsidR="00560183" w:rsidRDefault="00560183" w:rsidP="00BB62D8">
      <w:r>
        <w:t>7. E</w:t>
      </w:r>
    </w:p>
    <w:p w:rsidR="00560183" w:rsidRDefault="00560183" w:rsidP="00BB62D8">
      <w:r>
        <w:t>8. D</w:t>
      </w:r>
    </w:p>
    <w:p w:rsidR="00560183" w:rsidRDefault="00560183" w:rsidP="00BB62D8">
      <w:r>
        <w:t>9. A</w:t>
      </w:r>
    </w:p>
    <w:p w:rsidR="00560183" w:rsidRDefault="00560183" w:rsidP="00BB62D8">
      <w:r>
        <w:t>10. B</w:t>
      </w:r>
    </w:p>
    <w:p w:rsidR="00560183" w:rsidRDefault="00560183" w:rsidP="00BB62D8">
      <w:r>
        <w:t>11.C</w:t>
      </w:r>
    </w:p>
    <w:p w:rsidR="00560183" w:rsidRDefault="00560183" w:rsidP="00BB62D8">
      <w:r>
        <w:t>12. B</w:t>
      </w:r>
    </w:p>
    <w:p w:rsidR="00560183" w:rsidRDefault="00560183" w:rsidP="00BB62D8">
      <w:r>
        <w:t>13. C</w:t>
      </w:r>
    </w:p>
    <w:p w:rsidR="00560183" w:rsidRDefault="00560183" w:rsidP="00BB62D8">
      <w:r>
        <w:t>14. B</w:t>
      </w:r>
    </w:p>
    <w:p w:rsidR="00560183" w:rsidRDefault="00560183" w:rsidP="00BB62D8">
      <w:r>
        <w:t>15. C</w:t>
      </w:r>
    </w:p>
    <w:p w:rsidR="00560183" w:rsidRDefault="00560183" w:rsidP="00BB62D8">
      <w:r>
        <w:lastRenderedPageBreak/>
        <w:t>16. D</w:t>
      </w:r>
    </w:p>
    <w:p w:rsidR="00560183" w:rsidRDefault="00560183" w:rsidP="00BB62D8">
      <w:r>
        <w:t>17. B</w:t>
      </w:r>
    </w:p>
    <w:p w:rsidR="00560183" w:rsidRDefault="00560183" w:rsidP="00BB62D8">
      <w:r>
        <w:t>18. A</w:t>
      </w:r>
    </w:p>
    <w:p w:rsidR="00560183" w:rsidRDefault="00560183" w:rsidP="00BB62D8">
      <w:r>
        <w:t>19. B</w:t>
      </w:r>
    </w:p>
    <w:p w:rsidR="00560183" w:rsidRDefault="00560183" w:rsidP="00BB62D8">
      <w:r>
        <w:t>20. A</w:t>
      </w:r>
    </w:p>
    <w:sectPr w:rsidR="00560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D8"/>
    <w:rsid w:val="000D2254"/>
    <w:rsid w:val="0028164A"/>
    <w:rsid w:val="002A06E0"/>
    <w:rsid w:val="00560183"/>
    <w:rsid w:val="0057556C"/>
    <w:rsid w:val="008A54AC"/>
    <w:rsid w:val="008C42FD"/>
    <w:rsid w:val="00B3217C"/>
    <w:rsid w:val="00BB62D8"/>
    <w:rsid w:val="00E6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AAAFA"/>
  <w15:chartTrackingRefBased/>
  <w15:docId w15:val="{4954D78B-394C-4C3A-8550-06B4303A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Macy Mackay</dc:creator>
  <cp:keywords/>
  <dc:description/>
  <cp:lastModifiedBy>Macy Mackay</cp:lastModifiedBy>
  <cp:revision>3</cp:revision>
  <dcterms:created xsi:type="dcterms:W3CDTF">2017-02-08T16:18:00Z</dcterms:created>
  <dcterms:modified xsi:type="dcterms:W3CDTF">2017-02-08T17:21:00Z</dcterms:modified>
</cp:coreProperties>
</file>