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1.This development allows for wireless internet-access connections that reach out to around 300 feet.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WiMax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WiFi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MiFi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Ultrabroadband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 The ____ allows for consumers to access a web of information and actively search for the marketer’s home page.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World Wide Web (WWW)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Internet portal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Virtual mall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 analytic software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 About 75 percent of Americans use the web. When on the web, Americans are most likely…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Paying bills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purchases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Accessing news and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Sending, receiving email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 This online game is the most prominent of the virtual worlds. It lets the player live a new life online where they can conduct real business, roam landscapes, and chat with other players.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Online Reality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 Life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Virtual Life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World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 Which of the following is true for developing a domain name..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name should be descriptive but unique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name should be intuitive but distinctive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domain name should promote your website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All of the above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  _________________ is communicating with target markets through mobile devices.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a. Target markets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b. market segmentation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c. viral marketing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Mobile marketing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7. Viral marketing is the process of __________ spreading brand messages through email.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consumers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b. competition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c. businesses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d. executives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8. What is Click Fraud?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a. advertisements placed on websites that contain editorial material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the act of clicking on internet ads solely to generate revenue for the website carrying the ads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c. sending commercial email only to web users who have agreed to receive it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d. software tool for finding websites by entering keywords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9. The three key issues to establishing and maintaining a website successfully are __________________________, promoting the website, and providing adequate security and privacy.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a. brainstorming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developing a domain name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c. connecting to the internet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d. creating an sophisticated homepage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 The ___________ is a global medium that is commonly used to reach all kinds of people and is unlike any traditional media option.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a. news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b. newspaper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Internet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d. Google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11.Two important trends in technology are…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Microchips and cell phone apps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b w:val="1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Faster wireless systems and greater use of web-launched video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Social media and CRM systems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Automated systems and artificial intelligence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12. Web advertising includes all of the following except…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Paid searches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Corporate home pages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Sponsorships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Pamphlets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13. What is the most easily integrated and coordinated form of promotion?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Web promotion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Print media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Classified ads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TV ads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14. Internet media consists of…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Usenet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World Wide Web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All of the above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15. There are several modes of measuring Web audiences, which of the following is the least reliable?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Page views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Hits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-throughs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16. ____ are starting points for Internet exploring and are interested in channeling surfers to particular sites, especially commercial ones.</w:t>
        <w:br w:type="textWrapping"/>
      </w:r>
      <w:r w:rsidDel="00000000" w:rsidR="00000000" w:rsidRPr="00000000">
        <w:rPr>
          <w:b w:val="1"/>
          <w:rtl w:val="0"/>
        </w:rPr>
        <w:t xml:space="preserve">A. Portals</w:t>
        <w:br w:type="textWrapping"/>
      </w:r>
      <w:r w:rsidDel="00000000" w:rsidR="00000000" w:rsidRPr="00000000">
        <w:rPr>
          <w:rtl w:val="0"/>
        </w:rPr>
        <w:t xml:space="preserve">B. Websites</w:t>
        <w:br w:type="textWrapping"/>
        <w:t xml:space="preserve">C. Links</w:t>
        <w:br w:type="textWrapping"/>
        <w:t xml:space="preserve">D. Windows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17. Which type of technology allows a user to have access to the internet in a moving car or train?</w:t>
        <w:br w:type="textWrapping"/>
        <w:t xml:space="preserve">A. WiFi</w:t>
        <w:br w:type="textWrapping"/>
        <w:t xml:space="preserve">B. WiMax</w:t>
        <w:br w:type="textWrapping"/>
      </w:r>
      <w:r w:rsidDel="00000000" w:rsidR="00000000" w:rsidRPr="00000000">
        <w:rPr>
          <w:b w:val="1"/>
          <w:rtl w:val="0"/>
        </w:rPr>
        <w:t xml:space="preserve">C. MiFi</w:t>
        <w:br w:type="textWrapping"/>
      </w:r>
      <w:r w:rsidDel="00000000" w:rsidR="00000000" w:rsidRPr="00000000">
        <w:rPr>
          <w:rtl w:val="0"/>
        </w:rPr>
        <w:t xml:space="preserve">D. Ultrabroadband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18. What are Americans doing most online?</w:t>
        <w:br w:type="textWrapping"/>
        <w:t xml:space="preserve">A. Paying bills</w:t>
        <w:br w:type="textWrapping"/>
      </w:r>
      <w:r w:rsidDel="00000000" w:rsidR="00000000" w:rsidRPr="00000000">
        <w:rPr>
          <w:b w:val="1"/>
          <w:rtl w:val="0"/>
        </w:rPr>
        <w:t xml:space="preserve">B. Sending and receiving emails</w:t>
      </w:r>
      <w:r w:rsidDel="00000000" w:rsidR="00000000" w:rsidRPr="00000000">
        <w:rPr>
          <w:rtl w:val="0"/>
        </w:rPr>
        <w:br w:type="textWrapping"/>
        <w:t xml:space="preserve">C. Making purchases</w:t>
        <w:br w:type="textWrapping"/>
        <w:t xml:space="preserve">D. Assessing news and information 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19. What is the online virtual world where participants can roam landscapes and interact, simulating real-world activities?</w:t>
        <w:br w:type="textWrapping"/>
      </w:r>
      <w:r w:rsidDel="00000000" w:rsidR="00000000" w:rsidRPr="00000000">
        <w:rPr>
          <w:b w:val="1"/>
          <w:rtl w:val="0"/>
        </w:rPr>
        <w:t xml:space="preserve">A. Second Life</w:t>
      </w:r>
      <w:r w:rsidDel="00000000" w:rsidR="00000000" w:rsidRPr="00000000">
        <w:rPr>
          <w:rtl w:val="0"/>
        </w:rPr>
        <w:br w:type="textWrapping"/>
        <w:t xml:space="preserve">B. Real World</w:t>
        <w:br w:type="textWrapping"/>
        <w:t xml:space="preserve">C. Life2.0</w:t>
        <w:br w:type="textWrapping"/>
        <w:t xml:space="preserve">D. VirtualSpace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20. Cost per thousand, (CPM), is the dollar cost of reaching _______ members of an audience.</w:t>
        <w:br w:type="textWrapping"/>
        <w:t xml:space="preserve">A. 10</w:t>
        <w:br w:type="textWrapping"/>
        <w:t xml:space="preserve">B. 100</w:t>
        <w:br w:type="textWrapping"/>
      </w:r>
      <w:r w:rsidDel="00000000" w:rsidR="00000000" w:rsidRPr="00000000">
        <w:rPr>
          <w:b w:val="1"/>
          <w:rtl w:val="0"/>
        </w:rPr>
        <w:t xml:space="preserve">C. 1,000</w:t>
      </w:r>
      <w:r w:rsidDel="00000000" w:rsidR="00000000" w:rsidRPr="00000000">
        <w:rPr>
          <w:rtl w:val="0"/>
        </w:rPr>
        <w:br w:type="textWrapping"/>
        <w:t xml:space="preserve">D. 10,000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