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8BB8" w14:textId="114B1A60" w:rsidR="00256AE4" w:rsidRDefault="002F796B">
      <w:bookmarkStart w:id="0" w:name="_GoBack"/>
      <w:bookmarkEnd w:id="0"/>
      <w:r>
        <w:t>Ch 13 essay</w:t>
      </w:r>
    </w:p>
    <w:p w14:paraId="6430E3F2" w14:textId="77777777" w:rsidR="002F796B" w:rsidRPr="00507564" w:rsidRDefault="002F796B" w:rsidP="002F796B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507564">
        <w:rPr>
          <w:rFonts w:ascii="Times New Roman" w:hAnsi="Times New Roman" w:cs="Times New Roman"/>
          <w:sz w:val="24"/>
          <w:szCs w:val="24"/>
        </w:rPr>
        <w:t>Considering the fact that</w:t>
      </w:r>
      <w:proofErr w:type="gramEnd"/>
      <w:r w:rsidRPr="00507564">
        <w:rPr>
          <w:rFonts w:ascii="Times New Roman" w:hAnsi="Times New Roman" w:cs="Times New Roman"/>
          <w:sz w:val="24"/>
          <w:szCs w:val="24"/>
        </w:rPr>
        <w:t xml:space="preserve"> the "message" is at the heart of advertising, discuss how creative strategy and different types of appeals can be created in global advertising.</w:t>
      </w:r>
    </w:p>
    <w:p w14:paraId="093F807D" w14:textId="6A89D725" w:rsidR="002F796B" w:rsidRDefault="002F796B"/>
    <w:p w14:paraId="0A5A122B" w14:textId="77777777" w:rsidR="00EC3E60" w:rsidRDefault="00EC3E60" w:rsidP="002F796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8C12A04" w14:textId="77777777" w:rsidR="00EC3E60" w:rsidRDefault="00EC3E60" w:rsidP="002F796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33C8771" w14:textId="77777777" w:rsidR="00EC3E60" w:rsidRDefault="00EC3E60" w:rsidP="002F796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F507AB4" w14:textId="0575CCC0" w:rsidR="002F796B" w:rsidRPr="00507564" w:rsidRDefault="002F796B" w:rsidP="002F796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One of the issues facing advertisers is which medium or media to use when communicating with global target markets. Discuss how these media differ from country to country, giving examples.</w:t>
      </w:r>
    </w:p>
    <w:p w14:paraId="450FA8D1" w14:textId="77777777" w:rsidR="002F796B" w:rsidRDefault="002F796B"/>
    <w:sectPr w:rsidR="002F7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6B"/>
    <w:rsid w:val="00092D96"/>
    <w:rsid w:val="001449A8"/>
    <w:rsid w:val="00256AE4"/>
    <w:rsid w:val="002F796B"/>
    <w:rsid w:val="00EC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811F"/>
  <w15:chartTrackingRefBased/>
  <w15:docId w15:val="{8E8B879F-2726-4835-B517-804DC2E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2F796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2</cp:revision>
  <dcterms:created xsi:type="dcterms:W3CDTF">2019-06-17T13:35:00Z</dcterms:created>
  <dcterms:modified xsi:type="dcterms:W3CDTF">2019-06-17T13:35:00Z</dcterms:modified>
</cp:coreProperties>
</file>