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D6B49" w14:textId="77777777" w:rsidR="008E2037" w:rsidRDefault="00C844D7">
      <w:bookmarkStart w:id="0" w:name="_GoBack"/>
      <w:bookmarkEnd w:id="0"/>
      <w:r>
        <w:t>How can a company or firm</w:t>
      </w:r>
      <w:r w:rsidR="00D70606">
        <w:t xml:space="preserve"> simultaneously execute all four </w:t>
      </w:r>
      <w:r w:rsidR="00A90362">
        <w:t>growth strategies of the product/market growth matrix at once?</w:t>
      </w:r>
    </w:p>
    <w:p w14:paraId="2739AADC" w14:textId="77777777" w:rsidR="00A90362" w:rsidRDefault="00A90362"/>
    <w:p w14:paraId="6A5C7D81" w14:textId="77777777" w:rsidR="00A90362" w:rsidRDefault="00A90362">
      <w:r>
        <w:t>-</w:t>
      </w:r>
      <w:r w:rsidR="00F54FA4">
        <w:t>A firm</w:t>
      </w:r>
      <w:r w:rsidR="0048747C">
        <w:t xml:space="preserve"> that is executing all four market growth strategies simultaneously must find a way to first focus on selling their existing</w:t>
      </w:r>
      <w:r w:rsidR="008F3E8B">
        <w:t xml:space="preserve"> products or services in</w:t>
      </w:r>
      <w:r w:rsidR="0048747C">
        <w:t xml:space="preserve"> existing markets to gain a higher market share. The firm must also </w:t>
      </w:r>
      <w:r w:rsidR="009279F6">
        <w:t xml:space="preserve">expand through their existing market to new users or through new uses for the product. </w:t>
      </w:r>
      <w:r w:rsidR="0042388B">
        <w:t>Also,</w:t>
      </w:r>
      <w:r w:rsidR="009279F6">
        <w:t xml:space="preserve"> the firm must </w:t>
      </w:r>
      <w:r w:rsidR="00BE1B87">
        <w:t>improve existing product lines</w:t>
      </w:r>
      <w:r w:rsidR="00E44265">
        <w:t xml:space="preserve"> to rejuvenate an existing market</w:t>
      </w:r>
      <w:r w:rsidR="00927753">
        <w:t xml:space="preserve"> or create new products. Lastly, a firm must </w:t>
      </w:r>
      <w:r w:rsidR="0042388B">
        <w:t>enter into additional market spaces or product lines by improving, altering, or changing existing product lines, and a firm can also create new and innovative products or services.</w:t>
      </w:r>
    </w:p>
    <w:p w14:paraId="7947B7EB" w14:textId="77777777" w:rsidR="008F3E8B" w:rsidRDefault="008F3E8B"/>
    <w:p w14:paraId="4F67AE74" w14:textId="77777777" w:rsidR="008F3E8B" w:rsidRDefault="008F3E8B">
      <w:r>
        <w:t xml:space="preserve">A real-world example of this would be if a company institutes loyalty cards with a rewards program, and in turn </w:t>
      </w:r>
      <w:r w:rsidR="00822B63">
        <w:t>growing</w:t>
      </w:r>
      <w:r>
        <w:t xml:space="preserve"> the existing market </w:t>
      </w:r>
      <w:r w:rsidR="00822B63">
        <w:t xml:space="preserve">share. The company could then enter a foreign market through a partnership with a locally established company in the given region. The company would then create a new product innovation, and test the product out in an established market. Lastly the company would </w:t>
      </w:r>
      <w:r w:rsidR="001D75A4">
        <w:t xml:space="preserve">find a way to rebrand itself in a foreign unestablished market and revamp itself to attract new customers it would have not had access to previously. </w:t>
      </w:r>
    </w:p>
    <w:sectPr w:rsidR="008F3E8B" w:rsidSect="003C7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D7"/>
    <w:rsid w:val="000C6AF2"/>
    <w:rsid w:val="001D75A4"/>
    <w:rsid w:val="003C73E9"/>
    <w:rsid w:val="0042388B"/>
    <w:rsid w:val="0048747C"/>
    <w:rsid w:val="00822B63"/>
    <w:rsid w:val="008F3E8B"/>
    <w:rsid w:val="00927753"/>
    <w:rsid w:val="009279F6"/>
    <w:rsid w:val="00A90362"/>
    <w:rsid w:val="00AE261A"/>
    <w:rsid w:val="00BE1B87"/>
    <w:rsid w:val="00C844D7"/>
    <w:rsid w:val="00CA55E9"/>
    <w:rsid w:val="00D70606"/>
    <w:rsid w:val="00DC06FB"/>
    <w:rsid w:val="00E44265"/>
    <w:rsid w:val="00F5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1DB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Lang</dc:creator>
  <cp:keywords/>
  <dc:description/>
  <cp:lastModifiedBy>Suchy, Kathryn</cp:lastModifiedBy>
  <cp:revision>2</cp:revision>
  <dcterms:created xsi:type="dcterms:W3CDTF">2018-05-29T18:19:00Z</dcterms:created>
  <dcterms:modified xsi:type="dcterms:W3CDTF">2018-05-29T18:19:00Z</dcterms:modified>
</cp:coreProperties>
</file>