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D6" w:rsidRPr="008E3343" w:rsidRDefault="002618D6">
      <w:pPr>
        <w:rPr>
          <w:sz w:val="24"/>
          <w:szCs w:val="24"/>
        </w:rPr>
      </w:pPr>
      <w:bookmarkStart w:id="0" w:name="_GoBack"/>
      <w:bookmarkEnd w:id="0"/>
      <w:r w:rsidRPr="008E3343">
        <w:rPr>
          <w:sz w:val="24"/>
          <w:szCs w:val="24"/>
        </w:rPr>
        <w:t xml:space="preserve">Group 9 </w:t>
      </w:r>
    </w:p>
    <w:p w:rsidR="002618D6" w:rsidRPr="008E3343" w:rsidRDefault="002618D6">
      <w:pPr>
        <w:rPr>
          <w:sz w:val="24"/>
          <w:szCs w:val="24"/>
        </w:rPr>
      </w:pPr>
      <w:r w:rsidRPr="008E3343">
        <w:rPr>
          <w:sz w:val="24"/>
          <w:szCs w:val="24"/>
        </w:rPr>
        <w:t xml:space="preserve">Intro to Marketing </w:t>
      </w:r>
    </w:p>
    <w:p w:rsidR="002618D6" w:rsidRPr="008E3343" w:rsidRDefault="00441EFF">
      <w:pPr>
        <w:rPr>
          <w:sz w:val="24"/>
          <w:szCs w:val="24"/>
        </w:rPr>
      </w:pPr>
      <w:r w:rsidRPr="008E3343">
        <w:rPr>
          <w:sz w:val="24"/>
          <w:szCs w:val="24"/>
        </w:rPr>
        <w:t xml:space="preserve">October 29, 2017 </w:t>
      </w:r>
    </w:p>
    <w:p w:rsidR="00441EFF" w:rsidRPr="008E3343" w:rsidRDefault="0068335B" w:rsidP="0068335B">
      <w:pPr>
        <w:ind w:left="3600"/>
        <w:rPr>
          <w:sz w:val="24"/>
          <w:szCs w:val="24"/>
        </w:rPr>
      </w:pPr>
      <w:r w:rsidRPr="008E3343">
        <w:rPr>
          <w:sz w:val="24"/>
          <w:szCs w:val="24"/>
        </w:rPr>
        <w:t>Chapter 11 Quiz</w:t>
      </w:r>
    </w:p>
    <w:p w:rsidR="005E2398" w:rsidRPr="008E3343" w:rsidRDefault="0002063F" w:rsidP="005E2398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 w:cstheme="minorBidi"/>
        </w:rPr>
        <w:t>1</w:t>
      </w:r>
      <w:r w:rsidR="005E2398" w:rsidRPr="008E3343">
        <w:rPr>
          <w:rFonts w:asciiTheme="minorHAnsi" w:hAnsiTheme="minorHAnsi" w:cstheme="minorBidi"/>
        </w:rPr>
        <w:t xml:space="preserve"> ) </w:t>
      </w:r>
      <w:r w:rsidR="00EB5B36" w:rsidRPr="008E3343">
        <w:rPr>
          <w:rFonts w:asciiTheme="minorHAnsi" w:hAnsiTheme="minorHAnsi"/>
          <w:color w:val="000000"/>
        </w:rPr>
        <w:t>Primary packaging is the exterior carton that holds the product and provides the UPC label used by retail scanners.</w:t>
      </w:r>
      <w:r w:rsidR="00A4280E" w:rsidRPr="008E3343">
        <w:rPr>
          <w:rFonts w:asciiTheme="minorHAnsi" w:hAnsiTheme="minorHAnsi"/>
          <w:color w:val="000000"/>
        </w:rPr>
        <w:t xml:space="preserve">  </w:t>
      </w:r>
      <w:r w:rsidR="002565DD" w:rsidRPr="008E3343">
        <w:rPr>
          <w:rFonts w:asciiTheme="minorHAnsi" w:hAnsiTheme="minorHAnsi"/>
          <w:color w:val="000000"/>
        </w:rPr>
        <w:t xml:space="preserve">True or False? </w:t>
      </w:r>
    </w:p>
    <w:p w:rsidR="009829B0" w:rsidRPr="008E3343" w:rsidRDefault="009829B0" w:rsidP="005E2398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B5B36" w:rsidRPr="008E3343" w:rsidRDefault="005E2398" w:rsidP="005E2398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2)</w:t>
      </w:r>
      <w:r w:rsidR="00355C1B" w:rsidRPr="008E3343">
        <w:rPr>
          <w:rFonts w:asciiTheme="minorHAnsi" w:hAnsiTheme="minorHAnsi"/>
          <w:color w:val="000000"/>
        </w:rPr>
        <w:t xml:space="preserve"> </w:t>
      </w:r>
      <w:r w:rsidRPr="008E3343">
        <w:rPr>
          <w:rFonts w:asciiTheme="minorHAnsi" w:hAnsiTheme="minorHAnsi"/>
          <w:color w:val="000000"/>
        </w:rPr>
        <w:t xml:space="preserve">A </w:t>
      </w:r>
      <w:r w:rsidR="00EB5B36" w:rsidRPr="008E3343">
        <w:rPr>
          <w:rFonts w:asciiTheme="minorHAnsi" w:hAnsiTheme="minorHAnsi"/>
          <w:color w:val="000000"/>
        </w:rPr>
        <w:t>product packaging that has less of a negative impact on the environment is called _____.</w:t>
      </w:r>
    </w:p>
    <w:p w:rsidR="00EB5B36" w:rsidRPr="008E3343" w:rsidRDefault="00EB5B3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a) Environmental packaging</w:t>
      </w:r>
    </w:p>
    <w:p w:rsidR="00EB5B36" w:rsidRPr="008E3343" w:rsidRDefault="00EB5B3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b) Sustainable packaging</w:t>
      </w:r>
    </w:p>
    <w:p w:rsidR="00EB5B36" w:rsidRPr="008E3343" w:rsidRDefault="00EB5B3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c) Green packaging</w:t>
      </w:r>
    </w:p>
    <w:p w:rsidR="00EB5B36" w:rsidRPr="008E3343" w:rsidRDefault="00EB5B3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d)</w:t>
      </w:r>
      <w:r w:rsidRPr="008E3343">
        <w:rPr>
          <w:rStyle w:val="apple-converted-space"/>
          <w:rFonts w:asciiTheme="minorHAnsi" w:hAnsiTheme="minorHAnsi"/>
          <w:color w:val="000000"/>
        </w:rPr>
        <w:t> </w:t>
      </w:r>
      <w:r w:rsidRPr="008E3343">
        <w:rPr>
          <w:rFonts w:asciiTheme="minorHAnsi" w:hAnsiTheme="minorHAnsi"/>
          <w:color w:val="000000"/>
        </w:rPr>
        <w:t>Efficient packaging</w:t>
      </w:r>
    </w:p>
    <w:p w:rsidR="00EB5B36" w:rsidRPr="008E3343" w:rsidRDefault="00EB5B3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 </w:t>
      </w:r>
    </w:p>
    <w:p w:rsidR="00EB5B36" w:rsidRPr="008E3343" w:rsidRDefault="009829B0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3) </w:t>
      </w:r>
      <w:r w:rsidR="00EB5B36" w:rsidRPr="008E3343">
        <w:rPr>
          <w:rFonts w:asciiTheme="minorHAnsi" w:hAnsiTheme="minorHAnsi"/>
          <w:color w:val="000000"/>
        </w:rPr>
        <w:t>Everything are risks</w:t>
      </w:r>
      <w:r w:rsidR="00EB5B36" w:rsidRPr="008E3343">
        <w:rPr>
          <w:rStyle w:val="apple-converted-space"/>
          <w:rFonts w:asciiTheme="minorHAnsi" w:hAnsiTheme="minorHAnsi"/>
          <w:color w:val="000000"/>
        </w:rPr>
        <w:t> </w:t>
      </w:r>
      <w:r w:rsidR="00EB5B36" w:rsidRPr="008E3343">
        <w:rPr>
          <w:rFonts w:asciiTheme="minorHAnsi" w:hAnsiTheme="minorHAnsi"/>
          <w:color w:val="000000"/>
        </w:rPr>
        <w:t>for co-branding</w:t>
      </w:r>
      <w:r w:rsidR="00EB5B36" w:rsidRPr="008E3343">
        <w:rPr>
          <w:rStyle w:val="apple-converted-space"/>
          <w:rFonts w:asciiTheme="minorHAnsi" w:hAnsiTheme="minorHAnsi"/>
          <w:color w:val="000000"/>
        </w:rPr>
        <w:t> </w:t>
      </w:r>
      <w:r w:rsidR="00EB5B36" w:rsidRPr="008E3343">
        <w:rPr>
          <w:rStyle w:val="s2"/>
          <w:rFonts w:asciiTheme="minorHAnsi" w:hAnsiTheme="minorHAnsi"/>
          <w:bCs/>
          <w:color w:val="000000"/>
        </w:rPr>
        <w:t>EXCEPT</w:t>
      </w:r>
      <w:r w:rsidR="00EB5B36" w:rsidRPr="008E3343">
        <w:rPr>
          <w:rFonts w:asciiTheme="minorHAnsi" w:hAnsiTheme="minorHAnsi"/>
          <w:color w:val="000000"/>
        </w:rPr>
        <w:t>?</w:t>
      </w:r>
    </w:p>
    <w:p w:rsidR="00EB5B36" w:rsidRPr="008E3343" w:rsidRDefault="00EB5B3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a)</w:t>
      </w:r>
      <w:r w:rsidRPr="008E3343">
        <w:rPr>
          <w:rStyle w:val="apple-converted-space"/>
          <w:rFonts w:asciiTheme="minorHAnsi" w:hAnsiTheme="minorHAnsi"/>
          <w:color w:val="000000"/>
        </w:rPr>
        <w:t> </w:t>
      </w:r>
      <w:r w:rsidRPr="008E3343">
        <w:rPr>
          <w:rFonts w:asciiTheme="minorHAnsi" w:hAnsiTheme="minorHAnsi"/>
          <w:color w:val="000000"/>
        </w:rPr>
        <w:t>Some brands are too different to combine</w:t>
      </w:r>
    </w:p>
    <w:p w:rsidR="00EB5B36" w:rsidRPr="008E3343" w:rsidRDefault="00EB5B3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b)</w:t>
      </w:r>
      <w:r w:rsidRPr="008E3343">
        <w:rPr>
          <w:rStyle w:val="apple-converted-space"/>
          <w:rFonts w:asciiTheme="minorHAnsi" w:hAnsiTheme="minorHAnsi"/>
          <w:color w:val="000000"/>
        </w:rPr>
        <w:t> </w:t>
      </w:r>
      <w:r w:rsidRPr="008E3343">
        <w:rPr>
          <w:rFonts w:asciiTheme="minorHAnsi" w:hAnsiTheme="minorHAnsi"/>
          <w:color w:val="000000"/>
        </w:rPr>
        <w:t>Conflicts of interest</w:t>
      </w:r>
    </w:p>
    <w:p w:rsidR="00EB5B36" w:rsidRPr="008E3343" w:rsidRDefault="00EB5B3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c)</w:t>
      </w:r>
      <w:r w:rsidRPr="008E3343">
        <w:rPr>
          <w:rStyle w:val="apple-converted-space"/>
          <w:rFonts w:asciiTheme="minorHAnsi" w:hAnsiTheme="minorHAnsi"/>
          <w:color w:val="000000"/>
        </w:rPr>
        <w:t> </w:t>
      </w:r>
      <w:r w:rsidRPr="008E3343">
        <w:rPr>
          <w:rFonts w:asciiTheme="minorHAnsi" w:hAnsiTheme="minorHAnsi"/>
          <w:color w:val="000000"/>
        </w:rPr>
        <w:t>Can cause disputes</w:t>
      </w:r>
      <w:r w:rsidRPr="008E3343">
        <w:rPr>
          <w:rStyle w:val="apple-converted-space"/>
          <w:rFonts w:asciiTheme="minorHAnsi" w:hAnsiTheme="minorHAnsi"/>
          <w:color w:val="000000"/>
        </w:rPr>
        <w:t> </w:t>
      </w:r>
    </w:p>
    <w:p w:rsidR="00EB5B36" w:rsidRPr="008E3343" w:rsidRDefault="00EB5B3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d)</w:t>
      </w:r>
      <w:r w:rsidRPr="008E3343">
        <w:rPr>
          <w:rStyle w:val="apple-converted-space"/>
          <w:rFonts w:asciiTheme="minorHAnsi" w:hAnsiTheme="minorHAnsi"/>
          <w:color w:val="000000"/>
        </w:rPr>
        <w:t> </w:t>
      </w:r>
      <w:r w:rsidRPr="008E3343">
        <w:rPr>
          <w:rFonts w:asciiTheme="minorHAnsi" w:hAnsiTheme="minorHAnsi"/>
          <w:color w:val="000000"/>
        </w:rPr>
        <w:t>Expensive</w:t>
      </w:r>
    </w:p>
    <w:p w:rsidR="00EB5B36" w:rsidRPr="008E3343" w:rsidRDefault="00EB5B3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954035" w:rsidRPr="008E3343" w:rsidRDefault="00DA3915" w:rsidP="00954035">
      <w:pPr>
        <w:pStyle w:val="s3"/>
        <w:spacing w:before="0" w:beforeAutospacing="0" w:after="0" w:afterAutospacing="0"/>
        <w:divId w:val="1490486432"/>
        <w:rPr>
          <w:rStyle w:val="s2"/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4) </w:t>
      </w:r>
      <w:r w:rsidR="00084112" w:rsidRPr="008E3343">
        <w:rPr>
          <w:rStyle w:val="s2"/>
          <w:rFonts w:asciiTheme="minorHAnsi" w:hAnsiTheme="minorHAnsi"/>
          <w:color w:val="000000"/>
        </w:rPr>
        <w:t>Products and services used by people for their personal use are called</w:t>
      </w:r>
    </w:p>
    <w:p w:rsidR="00954035" w:rsidRPr="008E3343" w:rsidRDefault="00084112" w:rsidP="00954035">
      <w:pPr>
        <w:pStyle w:val="s3"/>
        <w:spacing w:before="0" w:beforeAutospacing="0" w:after="0" w:afterAutospacing="0"/>
        <w:divId w:val="1490486432"/>
        <w:rPr>
          <w:rStyle w:val="s2"/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A.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Buyer Products</w:t>
      </w:r>
    </w:p>
    <w:p w:rsidR="00954035" w:rsidRPr="008E3343" w:rsidRDefault="00084112" w:rsidP="00954035">
      <w:pPr>
        <w:pStyle w:val="s3"/>
        <w:spacing w:before="0" w:beforeAutospacing="0" w:after="0" w:afterAutospacing="0"/>
        <w:divId w:val="1490486432"/>
        <w:rPr>
          <w:rStyle w:val="s2"/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B.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Power Products</w:t>
      </w:r>
    </w:p>
    <w:p w:rsidR="00954035" w:rsidRPr="008E3343" w:rsidRDefault="00084112" w:rsidP="00954035">
      <w:pPr>
        <w:pStyle w:val="s3"/>
        <w:spacing w:before="0" w:beforeAutospacing="0" w:after="0" w:afterAutospacing="0"/>
        <w:divId w:val="1490486432"/>
        <w:rPr>
          <w:rStyle w:val="s5"/>
          <w:rFonts w:asciiTheme="minorHAnsi" w:eastAsia="Times New Roman" w:hAnsiTheme="minorHAnsi"/>
          <w:bCs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C.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="00716CFE" w:rsidRPr="008E3343">
        <w:rPr>
          <w:rStyle w:val="s5"/>
          <w:rFonts w:asciiTheme="minorHAnsi" w:eastAsia="Times New Roman" w:hAnsiTheme="minorHAnsi"/>
          <w:bCs/>
          <w:color w:val="000000"/>
        </w:rPr>
        <w:t>Consumer Products</w:t>
      </w:r>
    </w:p>
    <w:p w:rsidR="00DA3915" w:rsidRPr="008E3343" w:rsidRDefault="00084112" w:rsidP="00954035">
      <w:pPr>
        <w:pStyle w:val="s3"/>
        <w:spacing w:before="0" w:beforeAutospacing="0" w:after="0" w:afterAutospacing="0"/>
        <w:divId w:val="1490486432"/>
        <w:rPr>
          <w:rFonts w:asciiTheme="minorHAnsi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D.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Business Products</w:t>
      </w:r>
    </w:p>
    <w:p w:rsidR="004A50EE" w:rsidRPr="008E3343" w:rsidRDefault="004A50EE" w:rsidP="00BE6EF5">
      <w:pPr>
        <w:pStyle w:val="s3"/>
        <w:spacing w:before="0" w:beforeAutospacing="0" w:after="0" w:afterAutospacing="0"/>
        <w:divId w:val="311450993"/>
        <w:rPr>
          <w:rFonts w:asciiTheme="minorHAnsi" w:hAnsiTheme="minorHAnsi"/>
          <w:color w:val="000000"/>
        </w:rPr>
      </w:pPr>
    </w:p>
    <w:p w:rsidR="00465A5B" w:rsidRPr="008E3343" w:rsidRDefault="00DA3915" w:rsidP="00465A5B">
      <w:pPr>
        <w:pStyle w:val="s3"/>
        <w:spacing w:before="0" w:beforeAutospacing="0" w:after="0" w:afterAutospacing="0"/>
        <w:divId w:val="311450993"/>
        <w:rPr>
          <w:rStyle w:val="s2"/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5) </w:t>
      </w:r>
      <w:r w:rsidR="00BE6EF5" w:rsidRPr="008E3343">
        <w:rPr>
          <w:rStyle w:val="s2"/>
          <w:rFonts w:asciiTheme="minorHAnsi" w:hAnsiTheme="minorHAnsi"/>
          <w:color w:val="000000"/>
        </w:rPr>
        <w:t>What is the practice of marketing two or more brands together on the s</w:t>
      </w:r>
      <w:r w:rsidR="00465A5B" w:rsidRPr="008E3343">
        <w:rPr>
          <w:rStyle w:val="s2"/>
          <w:rFonts w:asciiTheme="minorHAnsi" w:hAnsiTheme="minorHAnsi"/>
          <w:color w:val="000000"/>
        </w:rPr>
        <w:t>ame package, promotion or store?</w:t>
      </w:r>
    </w:p>
    <w:p w:rsidR="00465A5B" w:rsidRPr="008E3343" w:rsidRDefault="00BE6EF5" w:rsidP="00465A5B">
      <w:pPr>
        <w:pStyle w:val="s3"/>
        <w:spacing w:before="0" w:beforeAutospacing="0" w:after="0" w:afterAutospacing="0"/>
        <w:divId w:val="311450993"/>
        <w:rPr>
          <w:rStyle w:val="s5"/>
          <w:rFonts w:asciiTheme="minorHAnsi" w:eastAsia="Times New Roman" w:hAnsiTheme="minorHAnsi"/>
          <w:bCs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A.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="004A50EE" w:rsidRPr="008E3343">
        <w:rPr>
          <w:rStyle w:val="s5"/>
          <w:rFonts w:asciiTheme="minorHAnsi" w:eastAsia="Times New Roman" w:hAnsiTheme="minorHAnsi"/>
          <w:bCs/>
          <w:color w:val="000000"/>
        </w:rPr>
        <w:t>Co-Branding</w:t>
      </w:r>
    </w:p>
    <w:p w:rsidR="00465A5B" w:rsidRPr="008E3343" w:rsidRDefault="00465A5B" w:rsidP="00465A5B">
      <w:pPr>
        <w:pStyle w:val="s3"/>
        <w:spacing w:before="0" w:beforeAutospacing="0" w:after="0" w:afterAutospacing="0"/>
        <w:divId w:val="311450993"/>
        <w:rPr>
          <w:rStyle w:val="s2"/>
          <w:rFonts w:asciiTheme="minorHAnsi" w:eastAsia="Times New Roman" w:hAnsiTheme="minorHAnsi"/>
          <w:color w:val="000000"/>
        </w:rPr>
      </w:pPr>
      <w:r w:rsidRPr="008E3343">
        <w:rPr>
          <w:rStyle w:val="s5"/>
          <w:rFonts w:asciiTheme="minorHAnsi" w:eastAsia="Times New Roman" w:hAnsiTheme="minorHAnsi"/>
          <w:bCs/>
          <w:color w:val="000000"/>
        </w:rPr>
        <w:t>B</w:t>
      </w:r>
      <w:r w:rsidR="00BE6EF5" w:rsidRPr="008E3343">
        <w:rPr>
          <w:rFonts w:asciiTheme="minorHAnsi" w:eastAsia="Times New Roman" w:hAnsiTheme="minorHAnsi"/>
          <w:color w:val="000000"/>
        </w:rPr>
        <w:t>.</w:t>
      </w:r>
      <w:r w:rsidR="00BE6EF5"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 xml:space="preserve">Brand Licensing </w:t>
      </w:r>
    </w:p>
    <w:p w:rsidR="00954035" w:rsidRPr="008E3343" w:rsidRDefault="00465A5B" w:rsidP="00954035">
      <w:pPr>
        <w:pStyle w:val="s3"/>
        <w:spacing w:before="0" w:beforeAutospacing="0" w:after="0" w:afterAutospacing="0"/>
        <w:divId w:val="311450993"/>
        <w:rPr>
          <w:rStyle w:val="s2"/>
          <w:rFonts w:asciiTheme="minorHAnsi" w:eastAsia="Times New Roman" w:hAnsiTheme="minorHAnsi"/>
          <w:color w:val="000000"/>
        </w:rPr>
      </w:pPr>
      <w:r w:rsidRPr="008E3343">
        <w:rPr>
          <w:rStyle w:val="s2"/>
          <w:rFonts w:asciiTheme="minorHAnsi" w:eastAsia="Times New Roman" w:hAnsiTheme="minorHAnsi"/>
          <w:color w:val="000000"/>
        </w:rPr>
        <w:t>C</w:t>
      </w:r>
      <w:r w:rsidR="00BE6EF5" w:rsidRPr="008E3343">
        <w:rPr>
          <w:rFonts w:asciiTheme="minorHAnsi" w:eastAsia="Times New Roman" w:hAnsiTheme="minorHAnsi"/>
          <w:color w:val="000000"/>
        </w:rPr>
        <w:t>.</w:t>
      </w:r>
      <w:r w:rsidR="00BE6EF5"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="00BE6EF5" w:rsidRPr="008E3343">
        <w:rPr>
          <w:rStyle w:val="s2"/>
          <w:rFonts w:asciiTheme="minorHAnsi" w:eastAsia="Times New Roman" w:hAnsiTheme="minorHAnsi"/>
          <w:color w:val="000000"/>
        </w:rPr>
        <w:t>Ad sharing</w:t>
      </w:r>
    </w:p>
    <w:p w:rsidR="00BE6EF5" w:rsidRPr="008E3343" w:rsidRDefault="00BE6EF5" w:rsidP="00954035">
      <w:pPr>
        <w:pStyle w:val="s3"/>
        <w:spacing w:before="0" w:beforeAutospacing="0" w:after="0" w:afterAutospacing="0"/>
        <w:divId w:val="311450993"/>
        <w:rPr>
          <w:rFonts w:asciiTheme="minorHAnsi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D.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Brand Repositioning</w:t>
      </w:r>
    </w:p>
    <w:p w:rsidR="00DA3915" w:rsidRPr="008E3343" w:rsidRDefault="00DA3915" w:rsidP="00BE6EF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465A5B" w:rsidRPr="008E3343" w:rsidRDefault="00B42669" w:rsidP="00465A5B">
      <w:pPr>
        <w:pStyle w:val="s3"/>
        <w:spacing w:before="0" w:beforeAutospacing="0" w:after="0" w:afterAutospacing="0"/>
        <w:divId w:val="45878808"/>
        <w:rPr>
          <w:rStyle w:val="s2"/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6) </w:t>
      </w:r>
      <w:r w:rsidR="003C7F2C" w:rsidRPr="008E3343">
        <w:rPr>
          <w:rStyle w:val="s2"/>
          <w:rFonts w:asciiTheme="minorHAnsi" w:hAnsiTheme="minorHAnsi"/>
          <w:color w:val="000000"/>
        </w:rPr>
        <w:t>The package that the consumer uses is called the</w:t>
      </w:r>
    </w:p>
    <w:p w:rsidR="00465A5B" w:rsidRPr="008E3343" w:rsidRDefault="003C7F2C" w:rsidP="00465A5B">
      <w:pPr>
        <w:pStyle w:val="s3"/>
        <w:spacing w:before="0" w:beforeAutospacing="0" w:after="0" w:afterAutospacing="0"/>
        <w:divId w:val="45878808"/>
        <w:rPr>
          <w:rStyle w:val="s2"/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A.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Secondary Package</w:t>
      </w:r>
    </w:p>
    <w:p w:rsidR="00465A5B" w:rsidRPr="008E3343" w:rsidRDefault="003C7F2C" w:rsidP="00465A5B">
      <w:pPr>
        <w:pStyle w:val="s3"/>
        <w:spacing w:before="0" w:beforeAutospacing="0" w:after="0" w:afterAutospacing="0"/>
        <w:divId w:val="45878808"/>
        <w:rPr>
          <w:rStyle w:val="s2"/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B.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Sustainable Package</w:t>
      </w:r>
    </w:p>
    <w:p w:rsidR="00465A5B" w:rsidRPr="008E3343" w:rsidRDefault="003C7F2C" w:rsidP="00465A5B">
      <w:pPr>
        <w:pStyle w:val="s3"/>
        <w:spacing w:before="0" w:beforeAutospacing="0" w:after="0" w:afterAutospacing="0"/>
        <w:divId w:val="45878808"/>
        <w:rPr>
          <w:rStyle w:val="s2"/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C.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Consumer Package</w:t>
      </w:r>
    </w:p>
    <w:p w:rsidR="003C7F2C" w:rsidRPr="008E3343" w:rsidRDefault="003C7F2C" w:rsidP="00465A5B">
      <w:pPr>
        <w:pStyle w:val="s3"/>
        <w:spacing w:before="0" w:beforeAutospacing="0" w:after="0" w:afterAutospacing="0"/>
        <w:divId w:val="45878808"/>
        <w:rPr>
          <w:rFonts w:asciiTheme="minorHAnsi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D.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5"/>
          <w:rFonts w:asciiTheme="minorHAnsi" w:eastAsia="Times New Roman" w:hAnsiTheme="minorHAnsi"/>
          <w:bCs/>
          <w:color w:val="000000"/>
        </w:rPr>
        <w:t>Primary Package</w:t>
      </w:r>
    </w:p>
    <w:p w:rsidR="009B2FC4" w:rsidRPr="008E3343" w:rsidRDefault="009B2FC4" w:rsidP="00304789">
      <w:pPr>
        <w:pStyle w:val="s3"/>
        <w:spacing w:before="0" w:beforeAutospacing="0" w:after="0" w:afterAutospacing="0"/>
        <w:divId w:val="1617520665"/>
        <w:rPr>
          <w:rFonts w:asciiTheme="minorHAnsi" w:hAnsiTheme="minorHAnsi"/>
          <w:color w:val="000000"/>
        </w:rPr>
      </w:pPr>
    </w:p>
    <w:p w:rsidR="00465A5B" w:rsidRPr="008E3343" w:rsidRDefault="00B42669" w:rsidP="00465A5B">
      <w:pPr>
        <w:pStyle w:val="s3"/>
        <w:spacing w:before="0" w:beforeAutospacing="0" w:after="0" w:afterAutospacing="0"/>
        <w:divId w:val="1617520665"/>
        <w:rPr>
          <w:rStyle w:val="s2"/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7) </w:t>
      </w:r>
      <w:r w:rsidR="00304789" w:rsidRPr="008E3343">
        <w:rPr>
          <w:rStyle w:val="s2"/>
          <w:rFonts w:asciiTheme="minorHAnsi" w:hAnsiTheme="minorHAnsi"/>
          <w:color w:val="000000"/>
        </w:rPr>
        <w:t>The complete set of all products and services offered by a firm is called its</w:t>
      </w:r>
    </w:p>
    <w:p w:rsidR="00465A5B" w:rsidRPr="008E3343" w:rsidRDefault="00304789" w:rsidP="00465A5B">
      <w:pPr>
        <w:pStyle w:val="s3"/>
        <w:spacing w:before="0" w:beforeAutospacing="0" w:after="0" w:afterAutospacing="0"/>
        <w:divId w:val="1617520665"/>
        <w:rPr>
          <w:rStyle w:val="s2"/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A.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Product Line</w:t>
      </w:r>
    </w:p>
    <w:p w:rsidR="00465A5B" w:rsidRPr="008E3343" w:rsidRDefault="00304789" w:rsidP="00465A5B">
      <w:pPr>
        <w:pStyle w:val="s3"/>
        <w:spacing w:before="0" w:beforeAutospacing="0" w:after="0" w:afterAutospacing="0"/>
        <w:divId w:val="1617520665"/>
        <w:rPr>
          <w:rStyle w:val="s5"/>
          <w:rFonts w:asciiTheme="minorHAnsi" w:eastAsia="Times New Roman" w:hAnsiTheme="minorHAnsi"/>
          <w:bCs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B.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5"/>
          <w:rFonts w:asciiTheme="minorHAnsi" w:eastAsia="Times New Roman" w:hAnsiTheme="minorHAnsi"/>
          <w:bCs/>
          <w:color w:val="000000"/>
        </w:rPr>
        <w:t>Product Mix</w:t>
      </w:r>
    </w:p>
    <w:p w:rsidR="00465A5B" w:rsidRPr="008E3343" w:rsidRDefault="00304789" w:rsidP="00465A5B">
      <w:pPr>
        <w:pStyle w:val="s3"/>
        <w:spacing w:before="0" w:beforeAutospacing="0" w:after="0" w:afterAutospacing="0"/>
        <w:divId w:val="1617520665"/>
        <w:rPr>
          <w:rStyle w:val="s2"/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C.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Product Catalog</w:t>
      </w:r>
    </w:p>
    <w:p w:rsidR="00304789" w:rsidRPr="008E3343" w:rsidRDefault="00304789" w:rsidP="00465A5B">
      <w:pPr>
        <w:pStyle w:val="s3"/>
        <w:spacing w:before="0" w:beforeAutospacing="0" w:after="0" w:afterAutospacing="0"/>
        <w:divId w:val="1617520665"/>
        <w:rPr>
          <w:rFonts w:asciiTheme="minorHAnsi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lastRenderedPageBreak/>
        <w:t>D.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Product Set</w:t>
      </w:r>
    </w:p>
    <w:p w:rsidR="00B42669" w:rsidRPr="008E3343" w:rsidRDefault="00B42669" w:rsidP="003C7F2C">
      <w:pPr>
        <w:pStyle w:val="NormalWeb"/>
        <w:spacing w:before="0" w:beforeAutospacing="0" w:after="0" w:afterAutospacing="0"/>
        <w:divId w:val="1945840142"/>
        <w:rPr>
          <w:rFonts w:asciiTheme="minorHAnsi" w:hAnsiTheme="minorHAnsi"/>
          <w:color w:val="000000"/>
        </w:rPr>
      </w:pPr>
    </w:p>
    <w:p w:rsidR="00465A5B" w:rsidRPr="008E3343" w:rsidRDefault="00B42669" w:rsidP="00465A5B">
      <w:pPr>
        <w:pStyle w:val="s3"/>
        <w:spacing w:before="0" w:beforeAutospacing="0" w:after="0" w:afterAutospacing="0"/>
        <w:divId w:val="1456294874"/>
        <w:rPr>
          <w:rStyle w:val="s2"/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8) </w:t>
      </w:r>
      <w:r w:rsidR="00590679" w:rsidRPr="008E3343">
        <w:rPr>
          <w:rStyle w:val="s2"/>
          <w:rFonts w:asciiTheme="minorHAnsi" w:hAnsiTheme="minorHAnsi"/>
          <w:color w:val="000000"/>
        </w:rPr>
        <w:t>When a consumer buys the same brand’s product repeatedly over time rather than buying another brand</w:t>
      </w:r>
      <w:r w:rsidR="00590679" w:rsidRPr="008E3343">
        <w:rPr>
          <w:rStyle w:val="apple-converted-space"/>
          <w:rFonts w:asciiTheme="minorHAnsi" w:hAnsiTheme="minorHAnsi"/>
          <w:color w:val="000000"/>
        </w:rPr>
        <w:t> </w:t>
      </w:r>
      <w:r w:rsidR="00590679" w:rsidRPr="008E3343">
        <w:rPr>
          <w:rStyle w:val="s2"/>
          <w:rFonts w:asciiTheme="minorHAnsi" w:hAnsiTheme="minorHAnsi"/>
          <w:color w:val="000000"/>
        </w:rPr>
        <w:t>it’s called</w:t>
      </w:r>
    </w:p>
    <w:p w:rsidR="00465A5B" w:rsidRPr="008E3343" w:rsidRDefault="00590679" w:rsidP="00465A5B">
      <w:pPr>
        <w:pStyle w:val="s3"/>
        <w:spacing w:before="0" w:beforeAutospacing="0" w:after="0" w:afterAutospacing="0"/>
        <w:divId w:val="1456294874"/>
        <w:rPr>
          <w:rStyle w:val="s5"/>
          <w:rFonts w:asciiTheme="minorHAnsi" w:eastAsia="Times New Roman" w:hAnsiTheme="minorHAnsi"/>
          <w:bCs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A.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5"/>
          <w:rFonts w:asciiTheme="minorHAnsi" w:eastAsia="Times New Roman" w:hAnsiTheme="minorHAnsi"/>
          <w:bCs/>
          <w:color w:val="000000"/>
        </w:rPr>
        <w:t>Brand Loyalty</w:t>
      </w:r>
    </w:p>
    <w:p w:rsidR="00465A5B" w:rsidRPr="008E3343" w:rsidRDefault="00590679" w:rsidP="00465A5B">
      <w:pPr>
        <w:pStyle w:val="s3"/>
        <w:spacing w:before="0" w:beforeAutospacing="0" w:after="0" w:afterAutospacing="0"/>
        <w:divId w:val="1456294874"/>
        <w:rPr>
          <w:rStyle w:val="s2"/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B.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Brand Association</w:t>
      </w:r>
    </w:p>
    <w:p w:rsidR="00465A5B" w:rsidRPr="008E3343" w:rsidRDefault="00590679" w:rsidP="00465A5B">
      <w:pPr>
        <w:pStyle w:val="s3"/>
        <w:spacing w:before="0" w:beforeAutospacing="0" w:after="0" w:afterAutospacing="0"/>
        <w:divId w:val="1456294874"/>
        <w:rPr>
          <w:rStyle w:val="s2"/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C.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Brand Awareness</w:t>
      </w:r>
    </w:p>
    <w:p w:rsidR="00590679" w:rsidRPr="008E3343" w:rsidRDefault="00590679" w:rsidP="00465A5B">
      <w:pPr>
        <w:pStyle w:val="s3"/>
        <w:spacing w:before="0" w:beforeAutospacing="0" w:after="0" w:afterAutospacing="0"/>
        <w:divId w:val="1456294874"/>
        <w:rPr>
          <w:rFonts w:asciiTheme="minorHAnsi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D.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Brand Favoritism</w:t>
      </w:r>
    </w:p>
    <w:p w:rsidR="009B2FC4" w:rsidRPr="008E3343" w:rsidRDefault="009B2FC4" w:rsidP="006C4B75">
      <w:pPr>
        <w:pStyle w:val="s3"/>
        <w:spacing w:before="0" w:beforeAutospacing="0" w:after="0" w:afterAutospacing="0"/>
        <w:divId w:val="1796171000"/>
        <w:rPr>
          <w:rFonts w:asciiTheme="minorHAnsi" w:hAnsiTheme="minorHAnsi"/>
          <w:color w:val="000000"/>
        </w:rPr>
      </w:pPr>
    </w:p>
    <w:p w:rsidR="00465A5B" w:rsidRPr="008E3343" w:rsidRDefault="00B42669" w:rsidP="00465A5B">
      <w:pPr>
        <w:pStyle w:val="s3"/>
        <w:spacing w:before="0" w:beforeAutospacing="0" w:after="0" w:afterAutospacing="0"/>
        <w:divId w:val="1796171000"/>
        <w:rPr>
          <w:rStyle w:val="s2"/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9)</w:t>
      </w:r>
      <w:r w:rsidR="006C4B75" w:rsidRPr="008E3343">
        <w:rPr>
          <w:rStyle w:val="s2"/>
          <w:rFonts w:asciiTheme="minorHAnsi" w:hAnsiTheme="minorHAnsi"/>
          <w:color w:val="000000"/>
        </w:rPr>
        <w:t xml:space="preserve"> Product Labeling identifies what on the packaging</w:t>
      </w:r>
    </w:p>
    <w:p w:rsidR="00465A5B" w:rsidRPr="008E3343" w:rsidRDefault="006C4B75" w:rsidP="00465A5B">
      <w:pPr>
        <w:pStyle w:val="s3"/>
        <w:spacing w:before="0" w:beforeAutospacing="0" w:after="0" w:afterAutospacing="0"/>
        <w:divId w:val="1796171000"/>
        <w:rPr>
          <w:rStyle w:val="s2"/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A.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Calories and Fat</w:t>
      </w:r>
    </w:p>
    <w:p w:rsidR="00465A5B" w:rsidRPr="008E3343" w:rsidRDefault="006C4B75" w:rsidP="00465A5B">
      <w:pPr>
        <w:pStyle w:val="s3"/>
        <w:spacing w:before="0" w:beforeAutospacing="0" w:after="0" w:afterAutospacing="0"/>
        <w:divId w:val="1796171000"/>
        <w:rPr>
          <w:rStyle w:val="s5"/>
          <w:rFonts w:asciiTheme="minorHAnsi" w:eastAsia="Times New Roman" w:hAnsiTheme="minorHAnsi"/>
          <w:bCs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B.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5"/>
          <w:rFonts w:asciiTheme="minorHAnsi" w:eastAsia="Times New Roman" w:hAnsiTheme="minorHAnsi"/>
          <w:bCs/>
          <w:color w:val="000000"/>
        </w:rPr>
        <w:t>Product and Brand</w:t>
      </w:r>
    </w:p>
    <w:p w:rsidR="00465A5B" w:rsidRPr="008E3343" w:rsidRDefault="006C4B75" w:rsidP="00465A5B">
      <w:pPr>
        <w:pStyle w:val="s3"/>
        <w:spacing w:before="0" w:beforeAutospacing="0" w:after="0" w:afterAutospacing="0"/>
        <w:divId w:val="1796171000"/>
        <w:rPr>
          <w:rStyle w:val="s2"/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C.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Size and Instructions</w:t>
      </w:r>
    </w:p>
    <w:p w:rsidR="006C4B75" w:rsidRPr="008E3343" w:rsidRDefault="006C4B75" w:rsidP="00465A5B">
      <w:pPr>
        <w:pStyle w:val="s3"/>
        <w:spacing w:before="0" w:beforeAutospacing="0" w:after="0" w:afterAutospacing="0"/>
        <w:divId w:val="1796171000"/>
        <w:rPr>
          <w:rFonts w:asciiTheme="minorHAnsi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D.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Style w:val="s2"/>
          <w:rFonts w:asciiTheme="minorHAnsi" w:eastAsia="Times New Roman" w:hAnsiTheme="minorHAnsi"/>
          <w:color w:val="000000"/>
        </w:rPr>
        <w:t>Brand and Cost</w:t>
      </w:r>
    </w:p>
    <w:p w:rsidR="00B42669" w:rsidRPr="008E3343" w:rsidRDefault="00B42669" w:rsidP="006C4B75">
      <w:pPr>
        <w:pStyle w:val="NormalWeb"/>
        <w:spacing w:before="0" w:beforeAutospacing="0" w:after="0" w:afterAutospacing="0"/>
        <w:divId w:val="1945840142"/>
        <w:rPr>
          <w:rFonts w:asciiTheme="minorHAnsi" w:hAnsiTheme="minorHAnsi"/>
          <w:color w:val="000000"/>
        </w:rPr>
      </w:pPr>
    </w:p>
    <w:p w:rsidR="00CA7D3E" w:rsidRPr="008E3343" w:rsidRDefault="00B42669" w:rsidP="00B724F0">
      <w:pPr>
        <w:divId w:val="325325033"/>
        <w:rPr>
          <w:rFonts w:eastAsia="Times New Roman"/>
          <w:color w:val="333333"/>
          <w:sz w:val="24"/>
          <w:szCs w:val="24"/>
        </w:rPr>
      </w:pPr>
      <w:r w:rsidRPr="008E3343">
        <w:rPr>
          <w:color w:val="000000"/>
          <w:sz w:val="24"/>
          <w:szCs w:val="24"/>
        </w:rPr>
        <w:t>10)</w:t>
      </w:r>
      <w:r w:rsidR="00CA7D3E" w:rsidRPr="008E3343">
        <w:rPr>
          <w:rFonts w:eastAsia="Times New Roman"/>
          <w:color w:val="333333"/>
          <w:sz w:val="24"/>
          <w:szCs w:val="24"/>
        </w:rPr>
        <w:t xml:space="preserve"> Which of the following does NOT make a brand?</w:t>
      </w:r>
      <w:r w:rsidR="00CA7D3E" w:rsidRPr="008E3343">
        <w:rPr>
          <w:rFonts w:eastAsia="Times New Roman"/>
          <w:color w:val="333333"/>
          <w:sz w:val="24"/>
          <w:szCs w:val="24"/>
        </w:rPr>
        <w:br/>
        <w:t>a. Logos and symbols</w:t>
      </w:r>
      <w:r w:rsidR="00CA7D3E" w:rsidRPr="008E3343">
        <w:rPr>
          <w:rStyle w:val="apple-converted-space"/>
          <w:rFonts w:eastAsia="Times New Roman"/>
          <w:color w:val="333333"/>
          <w:sz w:val="24"/>
          <w:szCs w:val="24"/>
        </w:rPr>
        <w:t> </w:t>
      </w:r>
      <w:r w:rsidR="00CA7D3E" w:rsidRPr="008E3343">
        <w:rPr>
          <w:rFonts w:eastAsia="Times New Roman"/>
          <w:color w:val="333333"/>
          <w:sz w:val="24"/>
          <w:szCs w:val="24"/>
        </w:rPr>
        <w:br/>
        <w:t>b. Characteristics</w:t>
      </w:r>
      <w:r w:rsidR="00CA7D3E" w:rsidRPr="008E3343">
        <w:rPr>
          <w:rStyle w:val="apple-converted-space"/>
          <w:rFonts w:eastAsia="Times New Roman"/>
          <w:color w:val="333333"/>
          <w:sz w:val="24"/>
          <w:szCs w:val="24"/>
        </w:rPr>
        <w:t> </w:t>
      </w:r>
      <w:r w:rsidR="00CA7D3E" w:rsidRPr="008E3343">
        <w:rPr>
          <w:rFonts w:eastAsia="Times New Roman"/>
          <w:color w:val="333333"/>
          <w:sz w:val="24"/>
          <w:szCs w:val="24"/>
        </w:rPr>
        <w:br/>
        <w:t>c. Team effort</w:t>
      </w:r>
      <w:r w:rsidR="00CA7D3E" w:rsidRPr="008E3343">
        <w:rPr>
          <w:rStyle w:val="apple-converted-space"/>
          <w:rFonts w:eastAsia="Times New Roman"/>
          <w:color w:val="333333"/>
          <w:sz w:val="24"/>
          <w:szCs w:val="24"/>
        </w:rPr>
        <w:t> </w:t>
      </w:r>
      <w:r w:rsidR="00CA7D3E" w:rsidRPr="008E3343">
        <w:rPr>
          <w:rFonts w:eastAsia="Times New Roman"/>
          <w:color w:val="333333"/>
          <w:sz w:val="24"/>
          <w:szCs w:val="24"/>
        </w:rPr>
        <w:br/>
        <w:t>d. Slogans</w:t>
      </w:r>
      <w:r w:rsidR="00CA7D3E" w:rsidRPr="008E3343">
        <w:rPr>
          <w:rStyle w:val="apple-converted-space"/>
          <w:rFonts w:eastAsia="Times New Roman"/>
          <w:color w:val="333333"/>
          <w:sz w:val="24"/>
          <w:szCs w:val="24"/>
        </w:rPr>
        <w:t> </w:t>
      </w:r>
      <w:r w:rsidR="00CA7D3E" w:rsidRPr="008E3343">
        <w:rPr>
          <w:rFonts w:eastAsia="Times New Roman"/>
          <w:color w:val="333333"/>
          <w:sz w:val="24"/>
          <w:szCs w:val="24"/>
        </w:rPr>
        <w:br/>
        <w:t>e. Jingles/Sounds</w:t>
      </w:r>
      <w:r w:rsidR="00CA7D3E" w:rsidRPr="008E3343">
        <w:rPr>
          <w:rStyle w:val="apple-converted-space"/>
          <w:rFonts w:eastAsia="Times New Roman"/>
          <w:color w:val="333333"/>
          <w:sz w:val="24"/>
          <w:szCs w:val="24"/>
        </w:rPr>
        <w:t> </w:t>
      </w:r>
    </w:p>
    <w:p w:rsidR="00B42669" w:rsidRPr="008E3343" w:rsidRDefault="00B42669" w:rsidP="00B724F0">
      <w:pPr>
        <w:pStyle w:val="NormalWeb"/>
        <w:spacing w:before="0" w:beforeAutospacing="0" w:after="0" w:afterAutospacing="0"/>
        <w:divId w:val="1945840142"/>
        <w:rPr>
          <w:rFonts w:asciiTheme="minorHAnsi" w:hAnsiTheme="minorHAnsi"/>
          <w:color w:val="000000"/>
        </w:rPr>
      </w:pPr>
    </w:p>
    <w:p w:rsidR="0036799D" w:rsidRPr="008E3343" w:rsidRDefault="00BC2BF6" w:rsidP="0036799D">
      <w:pPr>
        <w:divId w:val="1162820030"/>
        <w:rPr>
          <w:rFonts w:eastAsia="Times New Roman"/>
          <w:sz w:val="24"/>
          <w:szCs w:val="24"/>
        </w:rPr>
      </w:pPr>
      <w:r w:rsidRPr="008E3343">
        <w:rPr>
          <w:color w:val="000000"/>
          <w:sz w:val="24"/>
          <w:szCs w:val="24"/>
        </w:rPr>
        <w:t>11)</w:t>
      </w:r>
      <w:r w:rsidR="007E4932" w:rsidRPr="008E3343">
        <w:rPr>
          <w:rFonts w:eastAsia="Times New Roman"/>
          <w:color w:val="333333"/>
          <w:sz w:val="24"/>
          <w:szCs w:val="24"/>
        </w:rPr>
        <w:t xml:space="preserve"> Which of the following is NOT a component of brand equity?</w:t>
      </w:r>
      <w:r w:rsidR="007E4932" w:rsidRPr="008E3343">
        <w:rPr>
          <w:rFonts w:eastAsia="Times New Roman"/>
          <w:color w:val="333333"/>
          <w:sz w:val="24"/>
          <w:szCs w:val="24"/>
        </w:rPr>
        <w:br/>
      </w:r>
      <w:r w:rsidR="00465A5B" w:rsidRPr="008E3343">
        <w:rPr>
          <w:rFonts w:eastAsia="Times New Roman"/>
          <w:color w:val="333333"/>
          <w:sz w:val="24"/>
          <w:szCs w:val="24"/>
        </w:rPr>
        <w:t>a</w:t>
      </w:r>
      <w:r w:rsidR="007E4932" w:rsidRPr="008E3343">
        <w:rPr>
          <w:rFonts w:eastAsia="Times New Roman"/>
          <w:color w:val="333333"/>
          <w:sz w:val="24"/>
          <w:szCs w:val="24"/>
        </w:rPr>
        <w:t>. Brand fairness</w:t>
      </w:r>
      <w:r w:rsidR="007E4932" w:rsidRPr="008E3343">
        <w:rPr>
          <w:rStyle w:val="apple-converted-space"/>
          <w:rFonts w:eastAsia="Times New Roman"/>
          <w:color w:val="333333"/>
          <w:sz w:val="24"/>
          <w:szCs w:val="24"/>
        </w:rPr>
        <w:t> </w:t>
      </w:r>
      <w:r w:rsidR="007E4932" w:rsidRPr="008E3343">
        <w:rPr>
          <w:rFonts w:eastAsia="Times New Roman"/>
          <w:color w:val="333333"/>
          <w:sz w:val="24"/>
          <w:szCs w:val="24"/>
        </w:rPr>
        <w:br/>
        <w:t>b. Brand awareness</w:t>
      </w:r>
      <w:r w:rsidR="007E4932" w:rsidRPr="008E3343">
        <w:rPr>
          <w:rStyle w:val="apple-converted-space"/>
          <w:rFonts w:eastAsia="Times New Roman"/>
          <w:color w:val="333333"/>
          <w:sz w:val="24"/>
          <w:szCs w:val="24"/>
        </w:rPr>
        <w:t> </w:t>
      </w:r>
      <w:r w:rsidR="007E4932" w:rsidRPr="008E3343">
        <w:rPr>
          <w:rFonts w:eastAsia="Times New Roman"/>
          <w:color w:val="333333"/>
          <w:sz w:val="24"/>
          <w:szCs w:val="24"/>
        </w:rPr>
        <w:br/>
        <w:t>c. Perceived value</w:t>
      </w:r>
      <w:r w:rsidR="007E4932" w:rsidRPr="008E3343">
        <w:rPr>
          <w:rStyle w:val="apple-converted-space"/>
          <w:rFonts w:eastAsia="Times New Roman"/>
          <w:color w:val="333333"/>
          <w:sz w:val="24"/>
          <w:szCs w:val="24"/>
        </w:rPr>
        <w:t> </w:t>
      </w:r>
      <w:r w:rsidR="007E4932" w:rsidRPr="008E3343">
        <w:rPr>
          <w:rFonts w:eastAsia="Times New Roman"/>
          <w:color w:val="333333"/>
          <w:sz w:val="24"/>
          <w:szCs w:val="24"/>
        </w:rPr>
        <w:br/>
        <w:t>d. Brand associations</w:t>
      </w:r>
      <w:r w:rsidR="007E4932" w:rsidRPr="008E3343">
        <w:rPr>
          <w:rFonts w:eastAsia="Times New Roman"/>
          <w:color w:val="333333"/>
          <w:sz w:val="24"/>
          <w:szCs w:val="24"/>
        </w:rPr>
        <w:br/>
        <w:t>e. Brand Loyalty</w:t>
      </w:r>
      <w:r w:rsidR="007E4932" w:rsidRPr="008E3343">
        <w:rPr>
          <w:rStyle w:val="apple-converted-space"/>
          <w:rFonts w:eastAsia="Times New Roman"/>
          <w:color w:val="333333"/>
          <w:sz w:val="24"/>
          <w:szCs w:val="24"/>
        </w:rPr>
        <w:t> </w:t>
      </w:r>
    </w:p>
    <w:p w:rsidR="0036799D" w:rsidRPr="008E3343" w:rsidRDefault="0036799D" w:rsidP="0036799D">
      <w:pPr>
        <w:divId w:val="1162820030"/>
        <w:rPr>
          <w:rFonts w:eastAsia="Times New Roman"/>
          <w:sz w:val="24"/>
          <w:szCs w:val="24"/>
        </w:rPr>
      </w:pPr>
    </w:p>
    <w:p w:rsidR="0036799D" w:rsidRPr="008E3343" w:rsidRDefault="00BC2BF6" w:rsidP="0036799D">
      <w:pPr>
        <w:divId w:val="1162820030"/>
        <w:rPr>
          <w:rFonts w:eastAsia="Times New Roman"/>
          <w:sz w:val="24"/>
          <w:szCs w:val="24"/>
        </w:rPr>
      </w:pPr>
      <w:r w:rsidRPr="008E3343">
        <w:rPr>
          <w:color w:val="000000"/>
          <w:sz w:val="24"/>
          <w:szCs w:val="24"/>
        </w:rPr>
        <w:t xml:space="preserve">12) </w:t>
      </w:r>
      <w:r w:rsidR="00CA4EE6"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According to your text, anything that is of value to a consumer and can be offered through a voluntary marketing exchange is called</w:t>
      </w:r>
    </w:p>
    <w:p w:rsidR="0036799D" w:rsidRPr="008E3343" w:rsidRDefault="00CA4EE6" w:rsidP="0036799D">
      <w:pPr>
        <w:divId w:val="1162820030"/>
        <w:rPr>
          <w:rFonts w:eastAsia="Times New Roman"/>
          <w:color w:val="252525"/>
          <w:sz w:val="24"/>
          <w:szCs w:val="24"/>
          <w:shd w:val="clear" w:color="auto" w:fill="FFFFFF"/>
        </w:rPr>
      </w:pPr>
      <w:r w:rsidRPr="008E3343">
        <w:rPr>
          <w:rFonts w:eastAsia="Times New Roman"/>
          <w:color w:val="000000"/>
          <w:sz w:val="24"/>
          <w:szCs w:val="24"/>
        </w:rPr>
        <w:t>a.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36799D" w:rsidRPr="008E3343">
        <w:rPr>
          <w:rFonts w:eastAsia="Times New Roman"/>
          <w:color w:val="252525"/>
          <w:sz w:val="24"/>
          <w:szCs w:val="24"/>
          <w:shd w:val="clear" w:color="auto" w:fill="FFFFFF"/>
        </w:rPr>
        <w:t xml:space="preserve">A brand </w:t>
      </w:r>
    </w:p>
    <w:p w:rsidR="004F49B4" w:rsidRPr="008E3343" w:rsidRDefault="00CA4EE6" w:rsidP="0036799D">
      <w:pPr>
        <w:divId w:val="1162820030"/>
        <w:rPr>
          <w:rFonts w:eastAsia="Times New Roman"/>
          <w:color w:val="252525"/>
          <w:sz w:val="24"/>
          <w:szCs w:val="24"/>
          <w:shd w:val="clear" w:color="auto" w:fill="FFFFFF"/>
        </w:rPr>
      </w:pPr>
      <w:r w:rsidRPr="008E3343">
        <w:rPr>
          <w:rFonts w:eastAsia="Times New Roman"/>
          <w:color w:val="000000"/>
          <w:sz w:val="24"/>
          <w:szCs w:val="24"/>
        </w:rPr>
        <w:t>b.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A value</w:t>
      </w:r>
      <w:r w:rsidRPr="008E3343">
        <w:rPr>
          <w:rStyle w:val="apple-converted-space"/>
          <w:rFonts w:eastAsia="Times New Roman"/>
          <w:color w:val="252525"/>
          <w:sz w:val="24"/>
          <w:szCs w:val="24"/>
          <w:shd w:val="clear" w:color="auto" w:fill="FFFFFF"/>
        </w:rPr>
        <w:t> </w:t>
      </w:r>
      <w:r w:rsidR="0036799D"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propositio</w:t>
      </w:r>
      <w:r w:rsidR="004F49B4" w:rsidRPr="008E3343">
        <w:rPr>
          <w:rFonts w:eastAsia="Times New Roman"/>
          <w:color w:val="252525"/>
          <w:sz w:val="24"/>
          <w:szCs w:val="24"/>
          <w:shd w:val="clear" w:color="auto" w:fill="FFFFFF"/>
        </w:rPr>
        <w:t xml:space="preserve">n </w:t>
      </w:r>
    </w:p>
    <w:p w:rsidR="004F49B4" w:rsidRPr="008E3343" w:rsidRDefault="00CA4EE6" w:rsidP="004F49B4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c.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A product</w:t>
      </w:r>
    </w:p>
    <w:p w:rsidR="004F49B4" w:rsidRPr="008E3343" w:rsidRDefault="00CA4EE6" w:rsidP="004F49B4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d.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An offering</w:t>
      </w:r>
    </w:p>
    <w:p w:rsidR="00834BEF" w:rsidRPr="008E3343" w:rsidRDefault="00CA4EE6" w:rsidP="00834BEF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e.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A marketing</w:t>
      </w:r>
      <w:r w:rsidRPr="008E3343">
        <w:rPr>
          <w:rStyle w:val="apple-converted-space"/>
          <w:rFonts w:eastAsia="Times New Roman"/>
          <w:color w:val="252525"/>
          <w:sz w:val="24"/>
          <w:szCs w:val="24"/>
          <w:shd w:val="clear" w:color="auto" w:fill="FFFFFF"/>
        </w:rPr>
        <w:t> </w:t>
      </w:r>
      <w:r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exchange</w:t>
      </w:r>
    </w:p>
    <w:p w:rsidR="00225BBE" w:rsidRPr="008E3343" w:rsidRDefault="00225BBE" w:rsidP="00834BEF">
      <w:pPr>
        <w:divId w:val="1162820030"/>
        <w:rPr>
          <w:color w:val="000000"/>
          <w:sz w:val="24"/>
          <w:szCs w:val="24"/>
        </w:rPr>
      </w:pPr>
    </w:p>
    <w:p w:rsidR="00834BEF" w:rsidRPr="008E3343" w:rsidRDefault="00BC2BF6" w:rsidP="00834BEF">
      <w:pPr>
        <w:divId w:val="1162820030"/>
        <w:rPr>
          <w:rFonts w:eastAsia="Times New Roman"/>
          <w:sz w:val="24"/>
          <w:szCs w:val="24"/>
        </w:rPr>
      </w:pPr>
      <w:r w:rsidRPr="008E3343">
        <w:rPr>
          <w:color w:val="000000"/>
          <w:sz w:val="24"/>
          <w:szCs w:val="24"/>
        </w:rPr>
        <w:t>13)</w:t>
      </w:r>
      <w:r w:rsidR="004F6952" w:rsidRPr="008E3343">
        <w:rPr>
          <w:rFonts w:eastAsia="Times New Roman"/>
          <w:color w:val="000000"/>
          <w:sz w:val="24"/>
          <w:szCs w:val="24"/>
        </w:rPr>
        <w:t xml:space="preserve"> </w:t>
      </w:r>
      <w:r w:rsidR="004F6952"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When the bicycle manufacturer, Trek, determined that some consumers use bikes for green transportation whereas others use them for a hobby, they were most likely assessing the _____ of its bicycles to consumers.</w:t>
      </w:r>
    </w:p>
    <w:p w:rsidR="00834BEF" w:rsidRPr="008E3343" w:rsidRDefault="004F6952" w:rsidP="00834BEF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a.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Brand equity</w:t>
      </w:r>
    </w:p>
    <w:p w:rsidR="00653044" w:rsidRPr="008E3343" w:rsidRDefault="004F6952" w:rsidP="00653044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b.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Associated services</w:t>
      </w:r>
    </w:p>
    <w:p w:rsidR="00653044" w:rsidRPr="008E3343" w:rsidRDefault="004F6952" w:rsidP="00653044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c.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Brand awareness</w:t>
      </w:r>
    </w:p>
    <w:p w:rsidR="00752DE3" w:rsidRPr="008E3343" w:rsidRDefault="004F6952" w:rsidP="00752DE3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d.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Core</w:t>
      </w:r>
      <w:r w:rsidRPr="008E3343">
        <w:rPr>
          <w:rStyle w:val="apple-converted-space"/>
          <w:rFonts w:eastAsia="Times New Roman"/>
          <w:color w:val="252525"/>
          <w:sz w:val="24"/>
          <w:szCs w:val="24"/>
          <w:shd w:val="clear" w:color="auto" w:fill="FFFFFF"/>
        </w:rPr>
        <w:t> </w:t>
      </w:r>
      <w:r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customer value</w:t>
      </w:r>
    </w:p>
    <w:p w:rsidR="00752DE3" w:rsidRPr="008E3343" w:rsidRDefault="00752DE3" w:rsidP="00752DE3">
      <w:pPr>
        <w:divId w:val="1162820030"/>
        <w:rPr>
          <w:rFonts w:eastAsia="Times New Roman"/>
          <w:sz w:val="24"/>
          <w:szCs w:val="24"/>
        </w:rPr>
      </w:pPr>
    </w:p>
    <w:p w:rsidR="00752DE3" w:rsidRPr="008E3343" w:rsidRDefault="00BC2BF6" w:rsidP="00752DE3">
      <w:pPr>
        <w:divId w:val="1162820030"/>
        <w:rPr>
          <w:rFonts w:eastAsia="Times New Roman"/>
          <w:sz w:val="24"/>
          <w:szCs w:val="24"/>
        </w:rPr>
      </w:pPr>
      <w:r w:rsidRPr="008E3343">
        <w:rPr>
          <w:color w:val="000000"/>
          <w:sz w:val="24"/>
          <w:szCs w:val="24"/>
        </w:rPr>
        <w:t xml:space="preserve">14) </w:t>
      </w:r>
      <w:r w:rsidR="00BC1F1F"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When marketers carefully develop a set of product attributes such as the brand name, features/design, and quality level of an offering, they are developing the</w:t>
      </w:r>
    </w:p>
    <w:p w:rsidR="00752DE3" w:rsidRPr="008E3343" w:rsidRDefault="00BC1F1F" w:rsidP="00752DE3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a.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Style w:val="s2"/>
          <w:rFonts w:eastAsia="Times New Roman"/>
          <w:color w:val="000000"/>
          <w:sz w:val="24"/>
          <w:szCs w:val="24"/>
        </w:rPr>
        <w:t>Actual product</w:t>
      </w:r>
    </w:p>
    <w:p w:rsidR="00752DE3" w:rsidRPr="008E3343" w:rsidRDefault="00BC1F1F" w:rsidP="00752DE3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b.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Style w:val="s2"/>
          <w:rFonts w:eastAsia="Times New Roman"/>
          <w:color w:val="000000"/>
          <w:sz w:val="24"/>
          <w:szCs w:val="24"/>
        </w:rPr>
        <w:t>Associated product</w:t>
      </w:r>
    </w:p>
    <w:p w:rsidR="00752DE3" w:rsidRPr="008E3343" w:rsidRDefault="00BC1F1F" w:rsidP="00752DE3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c.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Style w:val="s2"/>
          <w:rFonts w:eastAsia="Times New Roman"/>
          <w:color w:val="000000"/>
          <w:sz w:val="24"/>
          <w:szCs w:val="24"/>
        </w:rPr>
        <w:t>Associated services</w:t>
      </w:r>
    </w:p>
    <w:p w:rsidR="0099753C" w:rsidRPr="008E3343" w:rsidRDefault="00BC1F1F" w:rsidP="0099753C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d.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Style w:val="s2"/>
          <w:rFonts w:eastAsia="Times New Roman"/>
          <w:color w:val="000000"/>
          <w:sz w:val="24"/>
          <w:szCs w:val="24"/>
        </w:rPr>
        <w:t>Augmented Product</w:t>
      </w:r>
    </w:p>
    <w:p w:rsidR="0099753C" w:rsidRPr="008E3343" w:rsidRDefault="0099753C" w:rsidP="0099753C">
      <w:pPr>
        <w:divId w:val="1162820030"/>
        <w:rPr>
          <w:rFonts w:eastAsia="Times New Roman"/>
          <w:sz w:val="24"/>
          <w:szCs w:val="24"/>
        </w:rPr>
      </w:pPr>
    </w:p>
    <w:p w:rsidR="0099753C" w:rsidRPr="008E3343" w:rsidRDefault="00BC2BF6" w:rsidP="0099753C">
      <w:pPr>
        <w:divId w:val="1162820030"/>
        <w:rPr>
          <w:rFonts w:eastAsia="Times New Roman"/>
          <w:sz w:val="24"/>
          <w:szCs w:val="24"/>
        </w:rPr>
      </w:pPr>
      <w:r w:rsidRPr="008E3343">
        <w:rPr>
          <w:color w:val="000000"/>
          <w:sz w:val="24"/>
          <w:szCs w:val="24"/>
        </w:rPr>
        <w:t xml:space="preserve">15) </w:t>
      </w:r>
      <w:r w:rsidR="0099753C" w:rsidRPr="008E3343">
        <w:rPr>
          <w:rFonts w:eastAsia="Times New Roman"/>
          <w:color w:val="252525"/>
          <w:sz w:val="24"/>
          <w:szCs w:val="24"/>
          <w:shd w:val="clear" w:color="auto" w:fill="FFFFFF"/>
        </w:rPr>
        <w:t>When marketers develop nonphysical aspects of an offering by adding warranties, financing and after-sales service, they are focusing on the</w:t>
      </w:r>
    </w:p>
    <w:p w:rsidR="0099753C" w:rsidRPr="008E3343" w:rsidRDefault="005D3E90" w:rsidP="0099753C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a</w:t>
      </w:r>
      <w:r w:rsidR="0099753C" w:rsidRPr="008E3343">
        <w:rPr>
          <w:rFonts w:eastAsia="Times New Roman"/>
          <w:color w:val="000000"/>
          <w:sz w:val="24"/>
          <w:szCs w:val="24"/>
        </w:rPr>
        <w:t>.</w:t>
      </w:r>
      <w:r w:rsidR="0099753C"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99753C" w:rsidRPr="008E3343">
        <w:rPr>
          <w:rStyle w:val="s2"/>
          <w:rFonts w:eastAsia="Times New Roman"/>
          <w:color w:val="000000"/>
          <w:sz w:val="24"/>
          <w:szCs w:val="24"/>
        </w:rPr>
        <w:t>Core customer value</w:t>
      </w:r>
    </w:p>
    <w:p w:rsidR="0099753C" w:rsidRPr="008E3343" w:rsidRDefault="0099753C" w:rsidP="0099753C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b.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Style w:val="s2"/>
          <w:rFonts w:eastAsia="Times New Roman"/>
          <w:color w:val="000000"/>
          <w:sz w:val="24"/>
          <w:szCs w:val="24"/>
        </w:rPr>
        <w:t>Actual product</w:t>
      </w:r>
    </w:p>
    <w:p w:rsidR="00E83CCF" w:rsidRPr="008E3343" w:rsidRDefault="0099753C" w:rsidP="00E83CCF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c.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Style w:val="s2"/>
          <w:rFonts w:eastAsia="Times New Roman"/>
          <w:color w:val="000000"/>
          <w:sz w:val="24"/>
          <w:szCs w:val="24"/>
        </w:rPr>
        <w:t>Augmented product</w:t>
      </w:r>
    </w:p>
    <w:p w:rsidR="0099753C" w:rsidRPr="008E3343" w:rsidRDefault="0099753C" w:rsidP="00E83CCF">
      <w:pPr>
        <w:divId w:val="1162820030"/>
        <w:rPr>
          <w:rFonts w:eastAsia="Times New Roman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d.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Style w:val="s2"/>
          <w:rFonts w:eastAsia="Times New Roman"/>
          <w:color w:val="000000"/>
          <w:sz w:val="24"/>
          <w:szCs w:val="24"/>
        </w:rPr>
        <w:t>Segmented product</w:t>
      </w:r>
    </w:p>
    <w:p w:rsidR="00BC2BF6" w:rsidRPr="008E3343" w:rsidRDefault="00BC2BF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702719" w:rsidRPr="008E3343" w:rsidRDefault="00BC2BF6" w:rsidP="00702719">
      <w:pPr>
        <w:pStyle w:val="NormalWeb"/>
        <w:spacing w:before="0" w:beforeAutospacing="0" w:after="0" w:afterAutospacing="0" w:line="324" w:lineRule="atLeast"/>
        <w:divId w:val="845631141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16) </w:t>
      </w:r>
      <w:r w:rsidR="003F68FC" w:rsidRPr="008E3343">
        <w:rPr>
          <w:rFonts w:asciiTheme="minorHAnsi" w:hAnsiTheme="minorHAnsi"/>
          <w:color w:val="000000"/>
        </w:rPr>
        <w:t>Which of these are NOT included in what makes up a brand?</w:t>
      </w:r>
    </w:p>
    <w:p w:rsidR="00702719" w:rsidRPr="008E3343" w:rsidRDefault="003F68FC" w:rsidP="00702719">
      <w:pPr>
        <w:pStyle w:val="NormalWeb"/>
        <w:spacing w:before="0" w:beforeAutospacing="0" w:after="0" w:afterAutospacing="0" w:line="324" w:lineRule="atLeast"/>
        <w:divId w:val="845631141"/>
        <w:rPr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a.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Fonts w:asciiTheme="minorHAnsi" w:eastAsia="Times New Roman" w:hAnsiTheme="minorHAnsi"/>
          <w:color w:val="000000"/>
        </w:rPr>
        <w:t>Slogans</w:t>
      </w:r>
    </w:p>
    <w:p w:rsidR="009774E0" w:rsidRPr="008E3343" w:rsidRDefault="003F68FC" w:rsidP="009774E0">
      <w:pPr>
        <w:pStyle w:val="NormalWeb"/>
        <w:spacing w:before="0" w:beforeAutospacing="0" w:after="0" w:afterAutospacing="0" w:line="324" w:lineRule="atLeast"/>
        <w:divId w:val="845631141"/>
        <w:rPr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b.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Fonts w:asciiTheme="minorHAnsi" w:eastAsia="Times New Roman" w:hAnsiTheme="minorHAnsi"/>
          <w:color w:val="000000"/>
        </w:rPr>
        <w:t>Brand Name</w:t>
      </w:r>
    </w:p>
    <w:p w:rsidR="009774E0" w:rsidRPr="008E3343" w:rsidRDefault="003F68FC" w:rsidP="009774E0">
      <w:pPr>
        <w:pStyle w:val="NormalWeb"/>
        <w:spacing w:before="0" w:beforeAutospacing="0" w:after="0" w:afterAutospacing="0" w:line="324" w:lineRule="atLeast"/>
        <w:divId w:val="845631141"/>
        <w:rPr>
          <w:rFonts w:asciiTheme="minorHAnsi" w:eastAsia="Times New Roman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c.</w:t>
      </w:r>
      <w:r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Pr="008E3343">
        <w:rPr>
          <w:rFonts w:asciiTheme="minorHAnsi" w:eastAsia="Times New Roman" w:hAnsiTheme="minorHAnsi"/>
          <w:color w:val="000000"/>
        </w:rPr>
        <w:t>Jingles/Sounds</w:t>
      </w:r>
      <w:r w:rsidR="009774E0" w:rsidRPr="008E3343">
        <w:rPr>
          <w:rFonts w:asciiTheme="minorHAnsi" w:eastAsia="Times New Roman" w:hAnsiTheme="minorHAnsi"/>
          <w:color w:val="000000"/>
        </w:rPr>
        <w:t xml:space="preserve"> </w:t>
      </w:r>
    </w:p>
    <w:p w:rsidR="003F68FC" w:rsidRPr="008E3343" w:rsidRDefault="009774E0" w:rsidP="009774E0">
      <w:pPr>
        <w:pStyle w:val="NormalWeb"/>
        <w:spacing w:before="0" w:beforeAutospacing="0" w:after="0" w:afterAutospacing="0" w:line="324" w:lineRule="atLeast"/>
        <w:divId w:val="845631141"/>
        <w:rPr>
          <w:rFonts w:asciiTheme="minorHAnsi" w:hAnsiTheme="minorHAnsi"/>
          <w:color w:val="000000"/>
        </w:rPr>
      </w:pPr>
      <w:r w:rsidRPr="008E3343">
        <w:rPr>
          <w:rFonts w:asciiTheme="minorHAnsi" w:eastAsia="Times New Roman" w:hAnsiTheme="minorHAnsi"/>
          <w:color w:val="000000"/>
        </w:rPr>
        <w:t>d</w:t>
      </w:r>
      <w:r w:rsidR="003F68FC" w:rsidRPr="008E3343">
        <w:rPr>
          <w:rFonts w:asciiTheme="minorHAnsi" w:eastAsia="Times New Roman" w:hAnsiTheme="minorHAnsi"/>
          <w:color w:val="000000"/>
        </w:rPr>
        <w:t>.</w:t>
      </w:r>
      <w:r w:rsidR="003F68FC" w:rsidRPr="008E3343">
        <w:rPr>
          <w:rStyle w:val="apple-converted-space"/>
          <w:rFonts w:asciiTheme="minorHAnsi" w:eastAsia="Times New Roman" w:hAnsiTheme="minorHAnsi"/>
          <w:color w:val="000000"/>
        </w:rPr>
        <w:t> </w:t>
      </w:r>
      <w:r w:rsidR="003F68FC" w:rsidRPr="008E3343">
        <w:rPr>
          <w:rFonts w:asciiTheme="minorHAnsi" w:eastAsia="Times New Roman" w:hAnsiTheme="minorHAnsi"/>
          <w:bCs/>
          <w:color w:val="000000"/>
        </w:rPr>
        <w:t>Brand Partnerships</w:t>
      </w:r>
    </w:p>
    <w:p w:rsidR="003F68FC" w:rsidRPr="008E3343" w:rsidRDefault="003F68FC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6F2D69" w:rsidRPr="008E3343" w:rsidRDefault="005F6D56" w:rsidP="006F2D69">
      <w:pPr>
        <w:pStyle w:val="NormalWeb"/>
        <w:spacing w:before="0" w:beforeAutospacing="0" w:after="0" w:afterAutospacing="0" w:line="324" w:lineRule="atLeast"/>
        <w:divId w:val="414404103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17)</w:t>
      </w:r>
      <w:r w:rsidR="006F2D69" w:rsidRPr="008E3343">
        <w:rPr>
          <w:rFonts w:asciiTheme="minorHAnsi" w:hAnsiTheme="minorHAnsi"/>
          <w:color w:val="000000"/>
        </w:rPr>
        <w:t xml:space="preserve">  What is co-branding?</w:t>
      </w:r>
    </w:p>
    <w:p w:rsidR="006F2D69" w:rsidRPr="008E3343" w:rsidRDefault="009875A4" w:rsidP="005D3E90">
      <w:pPr>
        <w:pStyle w:val="NormalWeb"/>
        <w:spacing w:before="0" w:beforeAutospacing="0" w:after="0" w:afterAutospacing="0" w:line="324" w:lineRule="atLeast"/>
        <w:divId w:val="414404103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bCs/>
          <w:color w:val="000000"/>
        </w:rPr>
        <w:t>a</w:t>
      </w:r>
      <w:r w:rsidR="006F2D69" w:rsidRPr="008E3343">
        <w:rPr>
          <w:rFonts w:asciiTheme="minorHAnsi" w:hAnsiTheme="minorHAnsi"/>
          <w:bCs/>
          <w:color w:val="000000"/>
        </w:rPr>
        <w:t>.</w:t>
      </w:r>
      <w:r w:rsidR="006F2D69" w:rsidRPr="008E3343">
        <w:rPr>
          <w:rStyle w:val="apple-converted-space"/>
          <w:rFonts w:asciiTheme="minorHAnsi" w:hAnsiTheme="minorHAnsi"/>
          <w:bCs/>
          <w:color w:val="000000"/>
        </w:rPr>
        <w:t> </w:t>
      </w:r>
      <w:r w:rsidR="006F2D69" w:rsidRPr="008E3343">
        <w:rPr>
          <w:rFonts w:asciiTheme="minorHAnsi" w:hAnsiTheme="minorHAnsi"/>
          <w:bCs/>
          <w:color w:val="000000"/>
        </w:rPr>
        <w:t>the</w:t>
      </w:r>
      <w:r w:rsidR="006F2D69" w:rsidRPr="008E3343">
        <w:rPr>
          <w:rStyle w:val="apple-converted-space"/>
          <w:rFonts w:asciiTheme="minorHAnsi" w:hAnsiTheme="minorHAnsi"/>
          <w:bCs/>
          <w:color w:val="000000"/>
        </w:rPr>
        <w:t> </w:t>
      </w:r>
      <w:r w:rsidR="006F2D69" w:rsidRPr="008E3343">
        <w:rPr>
          <w:rFonts w:asciiTheme="minorHAnsi" w:hAnsiTheme="minorHAnsi"/>
          <w:bCs/>
          <w:color w:val="000000"/>
        </w:rPr>
        <w:t>practice of marketing two or more brands together, on the same package or promotion.</w:t>
      </w:r>
    </w:p>
    <w:p w:rsidR="006F2D69" w:rsidRPr="008E3343" w:rsidRDefault="009875A4" w:rsidP="009875A4">
      <w:pPr>
        <w:pStyle w:val="s4"/>
        <w:spacing w:before="0" w:beforeAutospacing="0" w:after="0" w:afterAutospacing="0" w:line="324" w:lineRule="atLeast"/>
        <w:divId w:val="414404103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b</w:t>
      </w:r>
      <w:r w:rsidR="006F2D69" w:rsidRPr="008E3343">
        <w:rPr>
          <w:rFonts w:asciiTheme="minorHAnsi" w:hAnsiTheme="minorHAnsi"/>
          <w:color w:val="000000"/>
        </w:rPr>
        <w:t>.</w:t>
      </w:r>
      <w:r w:rsidR="006F2D69" w:rsidRPr="008E3343">
        <w:rPr>
          <w:rStyle w:val="apple-converted-space"/>
          <w:rFonts w:asciiTheme="minorHAnsi" w:hAnsiTheme="minorHAnsi"/>
          <w:color w:val="000000"/>
        </w:rPr>
        <w:t> </w:t>
      </w:r>
      <w:r w:rsidR="006F2D69" w:rsidRPr="008E3343">
        <w:rPr>
          <w:rFonts w:asciiTheme="minorHAnsi" w:hAnsiTheme="minorHAnsi"/>
          <w:color w:val="000000"/>
        </w:rPr>
        <w:t>two</w:t>
      </w:r>
      <w:r w:rsidR="006F2D69" w:rsidRPr="008E3343">
        <w:rPr>
          <w:rStyle w:val="apple-converted-space"/>
          <w:rFonts w:asciiTheme="minorHAnsi" w:hAnsiTheme="minorHAnsi"/>
          <w:color w:val="000000"/>
        </w:rPr>
        <w:t> </w:t>
      </w:r>
      <w:r w:rsidR="006F2D69" w:rsidRPr="008E3343">
        <w:rPr>
          <w:rFonts w:asciiTheme="minorHAnsi" w:hAnsiTheme="minorHAnsi"/>
          <w:color w:val="000000"/>
        </w:rPr>
        <w:t>manufacturers joining together to form a new brand.</w:t>
      </w:r>
    </w:p>
    <w:p w:rsidR="006F2D69" w:rsidRPr="008E3343" w:rsidRDefault="006F2D69" w:rsidP="009875A4">
      <w:pPr>
        <w:pStyle w:val="s4"/>
        <w:spacing w:before="0" w:beforeAutospacing="0" w:after="0" w:afterAutospacing="0" w:line="324" w:lineRule="atLeast"/>
        <w:divId w:val="414404103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c.</w:t>
      </w:r>
      <w:r w:rsidRPr="008E3343">
        <w:rPr>
          <w:rStyle w:val="apple-converted-space"/>
          <w:rFonts w:asciiTheme="minorHAnsi" w:hAnsiTheme="minorHAnsi"/>
          <w:color w:val="000000"/>
        </w:rPr>
        <w:t> </w:t>
      </w:r>
      <w:r w:rsidRPr="008E3343">
        <w:rPr>
          <w:rFonts w:asciiTheme="minorHAnsi" w:hAnsiTheme="minorHAnsi"/>
          <w:color w:val="000000"/>
        </w:rPr>
        <w:t>taking</w:t>
      </w:r>
      <w:r w:rsidRPr="008E3343">
        <w:rPr>
          <w:rStyle w:val="apple-converted-space"/>
          <w:rFonts w:asciiTheme="minorHAnsi" w:hAnsiTheme="minorHAnsi"/>
          <w:color w:val="000000"/>
        </w:rPr>
        <w:t> </w:t>
      </w:r>
      <w:r w:rsidRPr="008E3343">
        <w:rPr>
          <w:rFonts w:asciiTheme="minorHAnsi" w:hAnsiTheme="minorHAnsi"/>
          <w:color w:val="000000"/>
        </w:rPr>
        <w:t>two similar, already existing brands and molding them into one.</w:t>
      </w:r>
    </w:p>
    <w:p w:rsidR="006F2D69" w:rsidRPr="008E3343" w:rsidRDefault="006F2D69" w:rsidP="009875A4">
      <w:pPr>
        <w:pStyle w:val="s4"/>
        <w:spacing w:before="0" w:beforeAutospacing="0" w:after="0" w:afterAutospacing="0" w:line="324" w:lineRule="atLeast"/>
        <w:divId w:val="414404103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d.</w:t>
      </w:r>
      <w:r w:rsidRPr="008E3343">
        <w:rPr>
          <w:rStyle w:val="apple-converted-space"/>
          <w:rFonts w:asciiTheme="minorHAnsi" w:hAnsiTheme="minorHAnsi"/>
          <w:color w:val="000000"/>
        </w:rPr>
        <w:t> </w:t>
      </w:r>
      <w:r w:rsidRPr="008E3343">
        <w:rPr>
          <w:rFonts w:asciiTheme="minorHAnsi" w:hAnsiTheme="minorHAnsi"/>
          <w:color w:val="000000"/>
        </w:rPr>
        <w:t>none</w:t>
      </w:r>
      <w:r w:rsidRPr="008E3343">
        <w:rPr>
          <w:rStyle w:val="apple-converted-space"/>
          <w:rFonts w:asciiTheme="minorHAnsi" w:hAnsiTheme="minorHAnsi"/>
          <w:color w:val="000000"/>
        </w:rPr>
        <w:t> </w:t>
      </w:r>
      <w:r w:rsidRPr="008E3343">
        <w:rPr>
          <w:rFonts w:asciiTheme="minorHAnsi" w:hAnsiTheme="minorHAnsi"/>
          <w:color w:val="000000"/>
        </w:rPr>
        <w:t>of the above</w:t>
      </w:r>
    </w:p>
    <w:p w:rsidR="005F6D56" w:rsidRPr="008E3343" w:rsidRDefault="005F6D5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C345E9" w:rsidRPr="008E3343" w:rsidRDefault="005F6D56">
      <w:pPr>
        <w:pStyle w:val="NormalWeb"/>
        <w:spacing w:before="0" w:beforeAutospacing="0" w:after="0" w:afterAutospacing="0" w:line="324" w:lineRule="atLeast"/>
        <w:divId w:val="955328784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18)</w:t>
      </w:r>
      <w:r w:rsidR="00C345E9" w:rsidRPr="008E3343">
        <w:rPr>
          <w:rFonts w:asciiTheme="minorHAnsi" w:hAnsiTheme="minorHAnsi"/>
          <w:color w:val="000000"/>
        </w:rPr>
        <w:t xml:space="preserve"> Which statements are true about Brand</w:t>
      </w:r>
      <w:r w:rsidR="00C345E9" w:rsidRPr="008E3343">
        <w:rPr>
          <w:rStyle w:val="apple-converted-space"/>
          <w:rFonts w:asciiTheme="minorHAnsi" w:hAnsiTheme="minorHAnsi"/>
          <w:color w:val="000000"/>
        </w:rPr>
        <w:t> </w:t>
      </w:r>
      <w:r w:rsidR="00C345E9" w:rsidRPr="008E3343">
        <w:rPr>
          <w:rFonts w:asciiTheme="minorHAnsi" w:hAnsiTheme="minorHAnsi"/>
          <w:color w:val="000000"/>
        </w:rPr>
        <w:t>Repositioning?</w:t>
      </w:r>
    </w:p>
    <w:p w:rsidR="00C345E9" w:rsidRPr="008E3343" w:rsidRDefault="005D3E90" w:rsidP="005D3E90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color w:val="000000"/>
          <w:sz w:val="24"/>
          <w:szCs w:val="24"/>
        </w:rPr>
        <w:t>a</w:t>
      </w:r>
      <w:r w:rsidR="00C345E9" w:rsidRPr="008E3343">
        <w:rPr>
          <w:color w:val="000000"/>
          <w:sz w:val="24"/>
          <w:szCs w:val="24"/>
        </w:rPr>
        <w:t>.</w:t>
      </w:r>
      <w:r w:rsidR="00C345E9" w:rsidRPr="008E3343">
        <w:rPr>
          <w:rStyle w:val="apple-converted-space"/>
          <w:color w:val="000000"/>
          <w:sz w:val="24"/>
          <w:szCs w:val="24"/>
        </w:rPr>
        <w:t> </w:t>
      </w:r>
      <w:r w:rsidR="00C345E9" w:rsidRPr="008E3343">
        <w:rPr>
          <w:color w:val="000000"/>
          <w:sz w:val="24"/>
          <w:szCs w:val="24"/>
        </w:rPr>
        <w:t>it</w:t>
      </w:r>
      <w:r w:rsidR="00C345E9" w:rsidRPr="008E3343">
        <w:rPr>
          <w:rStyle w:val="apple-converted-space"/>
          <w:color w:val="000000"/>
          <w:sz w:val="24"/>
          <w:szCs w:val="24"/>
        </w:rPr>
        <w:t> </w:t>
      </w:r>
      <w:r w:rsidR="00C345E9" w:rsidRPr="008E3343">
        <w:rPr>
          <w:color w:val="000000"/>
          <w:sz w:val="24"/>
          <w:szCs w:val="24"/>
        </w:rPr>
        <w:t>can improve the brand’s fit with the target segment</w:t>
      </w:r>
    </w:p>
    <w:p w:rsidR="00C345E9" w:rsidRPr="008E3343" w:rsidRDefault="005D3E90" w:rsidP="005D3E90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color w:val="000000"/>
          <w:sz w:val="24"/>
          <w:szCs w:val="24"/>
        </w:rPr>
        <w:t>b</w:t>
      </w:r>
      <w:r w:rsidR="00C345E9" w:rsidRPr="008E3343">
        <w:rPr>
          <w:color w:val="000000"/>
          <w:sz w:val="24"/>
          <w:szCs w:val="24"/>
        </w:rPr>
        <w:t>.</w:t>
      </w:r>
      <w:r w:rsidR="00C345E9" w:rsidRPr="008E3343">
        <w:rPr>
          <w:rStyle w:val="apple-converted-space"/>
          <w:color w:val="000000"/>
          <w:sz w:val="24"/>
          <w:szCs w:val="24"/>
        </w:rPr>
        <w:t> </w:t>
      </w:r>
      <w:r w:rsidR="00C345E9" w:rsidRPr="008E3343">
        <w:rPr>
          <w:color w:val="000000"/>
          <w:sz w:val="24"/>
          <w:szCs w:val="24"/>
        </w:rPr>
        <w:t>it</w:t>
      </w:r>
      <w:r w:rsidR="00C345E9" w:rsidRPr="008E3343">
        <w:rPr>
          <w:rStyle w:val="apple-converted-space"/>
          <w:color w:val="000000"/>
          <w:sz w:val="24"/>
          <w:szCs w:val="24"/>
        </w:rPr>
        <w:t> </w:t>
      </w:r>
      <w:r w:rsidR="00C345E9" w:rsidRPr="008E3343">
        <w:rPr>
          <w:color w:val="000000"/>
          <w:sz w:val="24"/>
          <w:szCs w:val="24"/>
        </w:rPr>
        <w:t>can boost vitality of old brands</w:t>
      </w:r>
    </w:p>
    <w:p w:rsidR="00C345E9" w:rsidRPr="008E3343" w:rsidRDefault="00C345E9" w:rsidP="005D3E90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color w:val="000000"/>
          <w:sz w:val="24"/>
          <w:szCs w:val="24"/>
        </w:rPr>
        <w:t>c.</w:t>
      </w:r>
      <w:r w:rsidRPr="008E3343">
        <w:rPr>
          <w:rStyle w:val="apple-converted-space"/>
          <w:color w:val="000000"/>
          <w:sz w:val="24"/>
          <w:szCs w:val="24"/>
        </w:rPr>
        <w:t> </w:t>
      </w:r>
      <w:r w:rsidRPr="008E3343">
        <w:rPr>
          <w:color w:val="000000"/>
          <w:sz w:val="24"/>
          <w:szCs w:val="24"/>
        </w:rPr>
        <w:t>it</w:t>
      </w:r>
      <w:r w:rsidRPr="008E3343">
        <w:rPr>
          <w:rStyle w:val="apple-converted-space"/>
          <w:color w:val="000000"/>
          <w:sz w:val="24"/>
          <w:szCs w:val="24"/>
        </w:rPr>
        <w:t> </w:t>
      </w:r>
      <w:r w:rsidRPr="008E3343">
        <w:rPr>
          <w:color w:val="000000"/>
          <w:sz w:val="24"/>
          <w:szCs w:val="24"/>
        </w:rPr>
        <w:t>does not come without costs and risks.</w:t>
      </w:r>
    </w:p>
    <w:p w:rsidR="00E0565F" w:rsidRPr="008E3343" w:rsidRDefault="00C345E9" w:rsidP="00E0565F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bCs/>
          <w:color w:val="000000"/>
          <w:sz w:val="24"/>
          <w:szCs w:val="24"/>
        </w:rPr>
        <w:t>d.</w:t>
      </w:r>
      <w:r w:rsidRPr="008E3343">
        <w:rPr>
          <w:rStyle w:val="apple-converted-space"/>
          <w:bCs/>
          <w:color w:val="000000"/>
          <w:sz w:val="24"/>
          <w:szCs w:val="24"/>
        </w:rPr>
        <w:t> </w:t>
      </w:r>
      <w:r w:rsidRPr="008E3343">
        <w:rPr>
          <w:bCs/>
          <w:color w:val="000000"/>
          <w:sz w:val="24"/>
          <w:szCs w:val="24"/>
        </w:rPr>
        <w:t>all</w:t>
      </w:r>
      <w:r w:rsidRPr="008E3343">
        <w:rPr>
          <w:rStyle w:val="apple-converted-space"/>
          <w:bCs/>
          <w:color w:val="000000"/>
          <w:sz w:val="24"/>
          <w:szCs w:val="24"/>
        </w:rPr>
        <w:t> </w:t>
      </w:r>
      <w:r w:rsidRPr="008E3343">
        <w:rPr>
          <w:bCs/>
          <w:color w:val="000000"/>
          <w:sz w:val="24"/>
          <w:szCs w:val="24"/>
        </w:rPr>
        <w:t>of the above</w:t>
      </w:r>
    </w:p>
    <w:p w:rsidR="00E0565F" w:rsidRPr="008E3343" w:rsidRDefault="00E0565F" w:rsidP="00E0565F">
      <w:pPr>
        <w:spacing w:line="324" w:lineRule="atLeast"/>
        <w:divId w:val="955328784"/>
        <w:rPr>
          <w:color w:val="000000"/>
          <w:sz w:val="24"/>
          <w:szCs w:val="24"/>
        </w:rPr>
      </w:pPr>
    </w:p>
    <w:p w:rsidR="00E0565F" w:rsidRPr="008E3343" w:rsidRDefault="005F6D56" w:rsidP="00E0565F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color w:val="000000"/>
          <w:sz w:val="24"/>
          <w:szCs w:val="24"/>
        </w:rPr>
        <w:t>19)</w:t>
      </w:r>
      <w:r w:rsidR="00E0565F" w:rsidRPr="008E3343">
        <w:rPr>
          <w:rFonts w:eastAsia="Times New Roman"/>
          <w:color w:val="000000"/>
          <w:sz w:val="24"/>
          <w:szCs w:val="24"/>
        </w:rPr>
        <w:t xml:space="preserve"> Which of these are not considered a “type of product”?</w:t>
      </w:r>
    </w:p>
    <w:p w:rsidR="00E0565F" w:rsidRPr="008E3343" w:rsidRDefault="00E0565F" w:rsidP="00E0565F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a.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bCs/>
          <w:color w:val="000000"/>
          <w:sz w:val="24"/>
          <w:szCs w:val="24"/>
        </w:rPr>
        <w:t>food</w:t>
      </w:r>
      <w:r w:rsidRPr="008E3343">
        <w:rPr>
          <w:rStyle w:val="apple-converted-space"/>
          <w:rFonts w:eastAsia="Times New Roman"/>
          <w:bCs/>
          <w:color w:val="000000"/>
          <w:sz w:val="24"/>
          <w:szCs w:val="24"/>
        </w:rPr>
        <w:t> </w:t>
      </w:r>
      <w:r w:rsidRPr="008E3343">
        <w:rPr>
          <w:rFonts w:eastAsia="Times New Roman"/>
          <w:bCs/>
          <w:color w:val="000000"/>
          <w:sz w:val="24"/>
          <w:szCs w:val="24"/>
        </w:rPr>
        <w:t>product</w:t>
      </w:r>
    </w:p>
    <w:p w:rsidR="00E0565F" w:rsidRPr="008E3343" w:rsidRDefault="00E0565F" w:rsidP="00E0565F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b.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000000"/>
          <w:sz w:val="24"/>
          <w:szCs w:val="24"/>
        </w:rPr>
        <w:t>specialty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000000"/>
          <w:sz w:val="24"/>
          <w:szCs w:val="24"/>
        </w:rPr>
        <w:t>product</w:t>
      </w:r>
    </w:p>
    <w:p w:rsidR="00E0565F" w:rsidRPr="008E3343" w:rsidRDefault="00E0565F" w:rsidP="00E0565F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c.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000000"/>
          <w:sz w:val="24"/>
          <w:szCs w:val="24"/>
        </w:rPr>
        <w:t>shopping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000000"/>
          <w:sz w:val="24"/>
          <w:szCs w:val="24"/>
        </w:rPr>
        <w:t>product</w:t>
      </w:r>
    </w:p>
    <w:p w:rsidR="00C30EBD" w:rsidRPr="008E3343" w:rsidRDefault="00E0565F" w:rsidP="00C30EBD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d.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000000"/>
          <w:sz w:val="24"/>
          <w:szCs w:val="24"/>
        </w:rPr>
        <w:t>unsought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000000"/>
          <w:sz w:val="24"/>
          <w:szCs w:val="24"/>
        </w:rPr>
        <w:t>product</w:t>
      </w:r>
    </w:p>
    <w:p w:rsidR="00C30EBD" w:rsidRPr="008E3343" w:rsidRDefault="00C30EBD" w:rsidP="00C30EBD">
      <w:pPr>
        <w:spacing w:line="324" w:lineRule="atLeast"/>
        <w:divId w:val="955328784"/>
        <w:rPr>
          <w:color w:val="000000"/>
          <w:sz w:val="24"/>
          <w:szCs w:val="24"/>
        </w:rPr>
      </w:pPr>
    </w:p>
    <w:p w:rsidR="00C30EBD" w:rsidRPr="008E3343" w:rsidRDefault="005F6D56" w:rsidP="00C30EBD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color w:val="000000"/>
          <w:sz w:val="24"/>
          <w:szCs w:val="24"/>
        </w:rPr>
        <w:t>20)</w:t>
      </w:r>
      <w:r w:rsidR="00201020" w:rsidRPr="008E3343">
        <w:rPr>
          <w:rFonts w:eastAsia="Times New Roman"/>
          <w:color w:val="000000"/>
          <w:sz w:val="24"/>
          <w:szCs w:val="24"/>
        </w:rPr>
        <w:t xml:space="preserve"> All of the following are reasons to change product line breadth except…</w:t>
      </w:r>
    </w:p>
    <w:p w:rsidR="00C30EBD" w:rsidRPr="008E3343" w:rsidRDefault="00201020" w:rsidP="00C30EBD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a.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000000"/>
          <w:sz w:val="24"/>
          <w:szCs w:val="24"/>
        </w:rPr>
        <w:t>to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000000"/>
          <w:sz w:val="24"/>
          <w:szCs w:val="24"/>
        </w:rPr>
        <w:t>capture new or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="00E049A6" w:rsidRPr="008E3343">
        <w:rPr>
          <w:rFonts w:eastAsia="Times New Roman"/>
          <w:color w:val="000000"/>
          <w:sz w:val="24"/>
          <w:szCs w:val="24"/>
        </w:rPr>
        <w:t>evolving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000000"/>
          <w:sz w:val="24"/>
          <w:szCs w:val="24"/>
        </w:rPr>
        <w:t>markets</w:t>
      </w:r>
    </w:p>
    <w:p w:rsidR="00C30EBD" w:rsidRPr="008E3343" w:rsidRDefault="00201020" w:rsidP="00C30EBD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lastRenderedPageBreak/>
        <w:t>b.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000000"/>
          <w:sz w:val="24"/>
          <w:szCs w:val="24"/>
        </w:rPr>
        <w:t>increase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000000"/>
          <w:sz w:val="24"/>
          <w:szCs w:val="24"/>
        </w:rPr>
        <w:t>sales</w:t>
      </w:r>
    </w:p>
    <w:p w:rsidR="00C30EBD" w:rsidRPr="008E3343" w:rsidRDefault="00201020" w:rsidP="00C30EBD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c.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000000"/>
          <w:sz w:val="24"/>
          <w:szCs w:val="24"/>
        </w:rPr>
        <w:t>compete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color w:val="000000"/>
          <w:sz w:val="24"/>
          <w:szCs w:val="24"/>
        </w:rPr>
        <w:t>in new venues</w:t>
      </w:r>
    </w:p>
    <w:p w:rsidR="00201020" w:rsidRPr="008E3343" w:rsidRDefault="00201020" w:rsidP="00C30EBD">
      <w:pPr>
        <w:spacing w:line="324" w:lineRule="atLeast"/>
        <w:divId w:val="955328784"/>
        <w:rPr>
          <w:color w:val="000000"/>
          <w:sz w:val="24"/>
          <w:szCs w:val="24"/>
        </w:rPr>
      </w:pPr>
      <w:r w:rsidRPr="008E3343">
        <w:rPr>
          <w:rFonts w:eastAsia="Times New Roman"/>
          <w:color w:val="000000"/>
          <w:sz w:val="24"/>
          <w:szCs w:val="24"/>
        </w:rPr>
        <w:t>d.</w:t>
      </w:r>
      <w:r w:rsidRPr="008E3343">
        <w:rPr>
          <w:rStyle w:val="apple-converted-space"/>
          <w:rFonts w:eastAsia="Times New Roman"/>
          <w:color w:val="000000"/>
          <w:sz w:val="24"/>
          <w:szCs w:val="24"/>
        </w:rPr>
        <w:t> </w:t>
      </w:r>
      <w:r w:rsidRPr="008E3343">
        <w:rPr>
          <w:rFonts w:eastAsia="Times New Roman"/>
          <w:bCs/>
          <w:color w:val="000000"/>
          <w:sz w:val="24"/>
          <w:szCs w:val="24"/>
        </w:rPr>
        <w:t>decrease</w:t>
      </w:r>
      <w:r w:rsidRPr="008E3343">
        <w:rPr>
          <w:rStyle w:val="apple-converted-space"/>
          <w:rFonts w:eastAsia="Times New Roman"/>
          <w:bCs/>
          <w:color w:val="000000"/>
          <w:sz w:val="24"/>
          <w:szCs w:val="24"/>
        </w:rPr>
        <w:t> </w:t>
      </w:r>
      <w:r w:rsidRPr="008E3343">
        <w:rPr>
          <w:rFonts w:eastAsia="Times New Roman"/>
          <w:bCs/>
          <w:color w:val="000000"/>
          <w:sz w:val="24"/>
          <w:szCs w:val="24"/>
        </w:rPr>
        <w:t>sales</w:t>
      </w:r>
    </w:p>
    <w:p w:rsidR="004A50EE" w:rsidRPr="008E3343" w:rsidRDefault="004A50EE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4A50EE" w:rsidRPr="008E3343" w:rsidRDefault="004A50EE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4A50EE" w:rsidRPr="008E3343" w:rsidRDefault="004A50EE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4A50EE" w:rsidRPr="008E3343" w:rsidRDefault="004A50EE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4A50EE" w:rsidRPr="008E3343" w:rsidRDefault="004A50EE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4A50EE" w:rsidRPr="008E3343" w:rsidRDefault="004A50EE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4A50EE" w:rsidRPr="008E3343" w:rsidRDefault="004A50EE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4A50EE" w:rsidRPr="008E3343" w:rsidRDefault="004A50EE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4A50EE" w:rsidRPr="008E3343" w:rsidRDefault="004A50EE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4A50EE" w:rsidRPr="008E3343" w:rsidRDefault="004A50EE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4A50EE" w:rsidRPr="008E3343" w:rsidRDefault="004A50EE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4A50EE" w:rsidRPr="008E3343" w:rsidRDefault="004A50EE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4A50EE" w:rsidRPr="008E3343" w:rsidRDefault="004A50EE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E049A6" w:rsidRPr="008E3343" w:rsidRDefault="00E049A6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</w:p>
    <w:p w:rsidR="00BC2BF6" w:rsidRPr="008E3343" w:rsidRDefault="00037093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1) False</w:t>
      </w:r>
    </w:p>
    <w:p w:rsidR="00037093" w:rsidRPr="008E3343" w:rsidRDefault="00037093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2) B</w:t>
      </w:r>
    </w:p>
    <w:p w:rsidR="00037093" w:rsidRPr="008E3343" w:rsidRDefault="00037093">
      <w:pPr>
        <w:pStyle w:val="NormalWeb"/>
        <w:spacing w:before="0" w:beforeAutospacing="0" w:after="0" w:afterAutospacing="0" w:line="324" w:lineRule="atLeast"/>
        <w:divId w:val="1945840142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3) D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4) </w:t>
      </w:r>
      <w:r w:rsidR="00CD1023" w:rsidRPr="008E3343">
        <w:rPr>
          <w:rFonts w:asciiTheme="minorHAnsi" w:hAnsiTheme="minorHAnsi"/>
          <w:color w:val="000000"/>
        </w:rPr>
        <w:t>C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5) </w:t>
      </w:r>
      <w:r w:rsidR="00CD1023" w:rsidRPr="008E3343">
        <w:rPr>
          <w:rFonts w:asciiTheme="minorHAnsi" w:hAnsiTheme="minorHAnsi"/>
          <w:color w:val="000000"/>
        </w:rPr>
        <w:t>A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6) </w:t>
      </w:r>
      <w:r w:rsidR="00CD1023" w:rsidRPr="008E3343">
        <w:rPr>
          <w:rFonts w:asciiTheme="minorHAnsi" w:hAnsiTheme="minorHAnsi"/>
          <w:color w:val="000000"/>
        </w:rPr>
        <w:t>D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7) </w:t>
      </w:r>
      <w:r w:rsidR="00CD1023" w:rsidRPr="008E3343">
        <w:rPr>
          <w:rFonts w:asciiTheme="minorHAnsi" w:hAnsiTheme="minorHAnsi"/>
          <w:color w:val="000000"/>
        </w:rPr>
        <w:t>B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lastRenderedPageBreak/>
        <w:t xml:space="preserve">8) </w:t>
      </w:r>
      <w:r w:rsidR="00CD1023" w:rsidRPr="008E3343">
        <w:rPr>
          <w:rFonts w:asciiTheme="minorHAnsi" w:hAnsiTheme="minorHAnsi"/>
          <w:color w:val="000000"/>
        </w:rPr>
        <w:t>A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9)</w:t>
      </w:r>
      <w:r w:rsidR="008652FE" w:rsidRPr="008E3343">
        <w:rPr>
          <w:rFonts w:asciiTheme="minorHAnsi" w:hAnsiTheme="minorHAnsi"/>
          <w:color w:val="000000"/>
        </w:rPr>
        <w:t xml:space="preserve"> B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10)</w:t>
      </w:r>
      <w:r w:rsidR="00B724F0" w:rsidRPr="008E3343">
        <w:rPr>
          <w:rFonts w:asciiTheme="minorHAnsi" w:hAnsiTheme="minorHAnsi"/>
          <w:color w:val="000000"/>
        </w:rPr>
        <w:t xml:space="preserve"> C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11)</w:t>
      </w:r>
      <w:r w:rsidR="008652FE" w:rsidRPr="008E3343">
        <w:rPr>
          <w:rFonts w:asciiTheme="minorHAnsi" w:hAnsiTheme="minorHAnsi"/>
          <w:color w:val="000000"/>
        </w:rPr>
        <w:t xml:space="preserve"> A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12) </w:t>
      </w:r>
      <w:r w:rsidR="0062693D" w:rsidRPr="008E3343">
        <w:rPr>
          <w:rFonts w:asciiTheme="minorHAnsi" w:hAnsiTheme="minorHAnsi"/>
          <w:color w:val="000000"/>
        </w:rPr>
        <w:t>C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13)</w:t>
      </w:r>
      <w:r w:rsidR="0062693D" w:rsidRPr="008E3343">
        <w:rPr>
          <w:rFonts w:asciiTheme="minorHAnsi" w:hAnsiTheme="minorHAnsi"/>
          <w:color w:val="000000"/>
        </w:rPr>
        <w:t xml:space="preserve"> D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14) </w:t>
      </w:r>
      <w:r w:rsidR="0062693D" w:rsidRPr="008E3343">
        <w:rPr>
          <w:rFonts w:asciiTheme="minorHAnsi" w:hAnsiTheme="minorHAnsi"/>
          <w:color w:val="000000"/>
        </w:rPr>
        <w:t>A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15) </w:t>
      </w:r>
      <w:r w:rsidR="0062693D" w:rsidRPr="008E3343">
        <w:rPr>
          <w:rFonts w:asciiTheme="minorHAnsi" w:hAnsiTheme="minorHAnsi"/>
          <w:color w:val="000000"/>
        </w:rPr>
        <w:t>C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 xml:space="preserve">16) </w:t>
      </w:r>
      <w:r w:rsidR="00397251" w:rsidRPr="008E3343">
        <w:rPr>
          <w:rFonts w:asciiTheme="minorHAnsi" w:hAnsiTheme="minorHAnsi"/>
          <w:color w:val="000000"/>
        </w:rPr>
        <w:t>D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17)</w:t>
      </w:r>
      <w:r w:rsidR="00397251" w:rsidRPr="008E3343">
        <w:rPr>
          <w:rFonts w:asciiTheme="minorHAnsi" w:hAnsiTheme="minorHAnsi"/>
          <w:color w:val="000000"/>
        </w:rPr>
        <w:t xml:space="preserve"> A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18)</w:t>
      </w:r>
      <w:r w:rsidR="00D61244" w:rsidRPr="008E3343">
        <w:rPr>
          <w:rFonts w:asciiTheme="minorHAnsi" w:hAnsiTheme="minorHAnsi"/>
          <w:color w:val="000000"/>
        </w:rPr>
        <w:t xml:space="preserve"> D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19)</w:t>
      </w:r>
      <w:r w:rsidR="00C30EBD" w:rsidRPr="008E3343">
        <w:rPr>
          <w:rFonts w:asciiTheme="minorHAnsi" w:hAnsiTheme="minorHAnsi"/>
          <w:color w:val="000000"/>
        </w:rPr>
        <w:t xml:space="preserve"> A</w:t>
      </w:r>
    </w:p>
    <w:p w:rsidR="00037093" w:rsidRPr="008E3343" w:rsidRDefault="00037093" w:rsidP="006841E0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color w:val="000000"/>
        </w:rPr>
      </w:pPr>
      <w:r w:rsidRPr="008E3343">
        <w:rPr>
          <w:rFonts w:asciiTheme="minorHAnsi" w:hAnsiTheme="minorHAnsi"/>
          <w:color w:val="000000"/>
        </w:rPr>
        <w:t>20)</w:t>
      </w:r>
      <w:r w:rsidR="00C30EBD" w:rsidRPr="008E3343">
        <w:rPr>
          <w:rFonts w:asciiTheme="minorHAnsi" w:hAnsiTheme="minorHAnsi"/>
          <w:color w:val="000000"/>
        </w:rPr>
        <w:t xml:space="preserve"> D</w:t>
      </w:r>
    </w:p>
    <w:p w:rsidR="00EB5B36" w:rsidRPr="008E3343" w:rsidRDefault="00EB5B36" w:rsidP="00A4280E">
      <w:pPr>
        <w:rPr>
          <w:sz w:val="24"/>
          <w:szCs w:val="24"/>
        </w:rPr>
      </w:pPr>
    </w:p>
    <w:sectPr w:rsidR="00EB5B36" w:rsidRPr="008E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D6B82"/>
    <w:multiLevelType w:val="hybridMultilevel"/>
    <w:tmpl w:val="51D4A7B8"/>
    <w:lvl w:ilvl="0" w:tplc="FFFFFFFF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352DE"/>
    <w:multiLevelType w:val="hybridMultilevel"/>
    <w:tmpl w:val="9BCC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46178"/>
    <w:multiLevelType w:val="hybridMultilevel"/>
    <w:tmpl w:val="E8E8A0B4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5669A"/>
    <w:multiLevelType w:val="hybridMultilevel"/>
    <w:tmpl w:val="B7E20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6"/>
    <w:rsid w:val="0002063F"/>
    <w:rsid w:val="00037093"/>
    <w:rsid w:val="00084112"/>
    <w:rsid w:val="00201020"/>
    <w:rsid w:val="00225BBE"/>
    <w:rsid w:val="002565DD"/>
    <w:rsid w:val="002618D6"/>
    <w:rsid w:val="00304789"/>
    <w:rsid w:val="00355C1B"/>
    <w:rsid w:val="0036799D"/>
    <w:rsid w:val="00397251"/>
    <w:rsid w:val="003C7F2C"/>
    <w:rsid w:val="003F68FC"/>
    <w:rsid w:val="00441EFF"/>
    <w:rsid w:val="00465A5B"/>
    <w:rsid w:val="004A50EE"/>
    <w:rsid w:val="004F49B4"/>
    <w:rsid w:val="004F6952"/>
    <w:rsid w:val="00590679"/>
    <w:rsid w:val="005D3E90"/>
    <w:rsid w:val="005E2398"/>
    <w:rsid w:val="005F6D56"/>
    <w:rsid w:val="0062693D"/>
    <w:rsid w:val="00653044"/>
    <w:rsid w:val="0068335B"/>
    <w:rsid w:val="006C4B75"/>
    <w:rsid w:val="006D5B2D"/>
    <w:rsid w:val="006F2D69"/>
    <w:rsid w:val="00702719"/>
    <w:rsid w:val="00716CFE"/>
    <w:rsid w:val="00752DE3"/>
    <w:rsid w:val="007E4932"/>
    <w:rsid w:val="00834BEF"/>
    <w:rsid w:val="008652FE"/>
    <w:rsid w:val="008B6A35"/>
    <w:rsid w:val="008E3343"/>
    <w:rsid w:val="00954035"/>
    <w:rsid w:val="009774E0"/>
    <w:rsid w:val="009829B0"/>
    <w:rsid w:val="009875A4"/>
    <w:rsid w:val="0099753C"/>
    <w:rsid w:val="009B2FC4"/>
    <w:rsid w:val="00A4280E"/>
    <w:rsid w:val="00B42669"/>
    <w:rsid w:val="00B724F0"/>
    <w:rsid w:val="00BC1F1F"/>
    <w:rsid w:val="00BC2BF6"/>
    <w:rsid w:val="00BE6EF5"/>
    <w:rsid w:val="00C06E1C"/>
    <w:rsid w:val="00C30EBD"/>
    <w:rsid w:val="00C345E9"/>
    <w:rsid w:val="00CA4EE6"/>
    <w:rsid w:val="00CA7D3E"/>
    <w:rsid w:val="00CD1023"/>
    <w:rsid w:val="00D61244"/>
    <w:rsid w:val="00DA3915"/>
    <w:rsid w:val="00E049A6"/>
    <w:rsid w:val="00E0565F"/>
    <w:rsid w:val="00E83CCF"/>
    <w:rsid w:val="00E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6652F68-CE2F-244B-B706-F5E9B908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5B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5B36"/>
  </w:style>
  <w:style w:type="character" w:customStyle="1" w:styleId="s2">
    <w:name w:val="s2"/>
    <w:basedOn w:val="DefaultParagraphFont"/>
    <w:rsid w:val="00EB5B36"/>
  </w:style>
  <w:style w:type="paragraph" w:customStyle="1" w:styleId="s3">
    <w:name w:val="s3"/>
    <w:basedOn w:val="Normal"/>
    <w:rsid w:val="000841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084112"/>
  </w:style>
  <w:style w:type="paragraph" w:customStyle="1" w:styleId="s4">
    <w:name w:val="s4"/>
    <w:basedOn w:val="Normal"/>
    <w:rsid w:val="006F2D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3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7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0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53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412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999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2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70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27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265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714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11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152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6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694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69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29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31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09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0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3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609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50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24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562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273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152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29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3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105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92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27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9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71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4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3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82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6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09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04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7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7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9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21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151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242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74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3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41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80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94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85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75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60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74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813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49833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5900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15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299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355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3027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561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Elisha</dc:creator>
  <cp:keywords/>
  <dc:description/>
  <cp:lastModifiedBy>Howard, Elisha</cp:lastModifiedBy>
  <cp:revision>2</cp:revision>
  <dcterms:created xsi:type="dcterms:W3CDTF">2017-10-30T05:42:00Z</dcterms:created>
  <dcterms:modified xsi:type="dcterms:W3CDTF">2017-10-30T05:42:00Z</dcterms:modified>
</cp:coreProperties>
</file>